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0B02" w14:textId="77777777" w:rsidR="00407B3F" w:rsidRDefault="00407B3F" w:rsidP="00BB6070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450"/>
        <w:gridCol w:w="20"/>
        <w:gridCol w:w="6917"/>
        <w:gridCol w:w="20"/>
      </w:tblGrid>
      <w:tr w:rsidR="004326C9" w14:paraId="44F4FC04" w14:textId="77777777" w:rsidTr="009872B8">
        <w:trPr>
          <w:trHeight w:val="315"/>
        </w:trPr>
        <w:tc>
          <w:tcPr>
            <w:tcW w:w="1440" w:type="dxa"/>
            <w:tcBorders>
              <w:bottom w:val="single" w:sz="4" w:space="0" w:color="auto"/>
            </w:tcBorders>
          </w:tcPr>
          <w:p w14:paraId="5806384C" w14:textId="3A552C54" w:rsidR="004326C9" w:rsidRDefault="00B85454" w:rsidP="00230261">
            <w:r>
              <w:t>(404) 944 8942</w:t>
            </w:r>
            <w:r w:rsidR="009872B8">
              <w:t xml:space="preserve"> | </w:t>
            </w:r>
          </w:p>
        </w:tc>
        <w:tc>
          <w:tcPr>
            <w:tcW w:w="7387" w:type="dxa"/>
            <w:gridSpan w:val="3"/>
            <w:tcBorders>
              <w:bottom w:val="single" w:sz="4" w:space="0" w:color="auto"/>
            </w:tcBorders>
          </w:tcPr>
          <w:p w14:paraId="61B970B2" w14:textId="66517DBE" w:rsidR="00C15BE4" w:rsidRDefault="00A62F56" w:rsidP="00230261">
            <w:r w:rsidRPr="00B10F35">
              <w:t xml:space="preserve"> </w:t>
            </w:r>
            <w:r w:rsidR="009872B8">
              <w:t xml:space="preserve">Atlanta, GA | </w:t>
            </w:r>
            <w:hyperlink r:id="rId10" w:history="1">
              <w:r w:rsidR="001C407A" w:rsidRPr="00AD6B20">
                <w:rPr>
                  <w:rStyle w:val="Hyperlink"/>
                </w:rPr>
                <w:t>burgess.joy93@gmail.com</w:t>
              </w:r>
            </w:hyperlink>
            <w:r w:rsidR="001C407A">
              <w:t xml:space="preserve"> |</w:t>
            </w:r>
            <w:r w:rsidR="00C15BE4">
              <w:t xml:space="preserve"> </w:t>
            </w:r>
            <w:hyperlink r:id="rId11" w:history="1">
              <w:r w:rsidR="00C93AE4" w:rsidRPr="00AD6B20">
                <w:rPr>
                  <w:rStyle w:val="Hyperlink"/>
                </w:rPr>
                <w:t>https://www.linkedin.com/in/joyburgess/</w:t>
              </w:r>
            </w:hyperlink>
          </w:p>
          <w:p w14:paraId="01AA9D18" w14:textId="23A4BB99" w:rsidR="00C93AE4" w:rsidRDefault="00C93AE4" w:rsidP="00230261"/>
        </w:tc>
        <w:tc>
          <w:tcPr>
            <w:tcW w:w="20" w:type="dxa"/>
            <w:tcBorders>
              <w:bottom w:val="single" w:sz="4" w:space="0" w:color="auto"/>
            </w:tcBorders>
          </w:tcPr>
          <w:p w14:paraId="09596143" w14:textId="0C530D44" w:rsidR="004326C9" w:rsidRDefault="004326C9" w:rsidP="00230261"/>
        </w:tc>
      </w:tr>
      <w:tr w:rsidR="00657425" w14:paraId="76218281" w14:textId="77777777" w:rsidTr="00680085">
        <w:trPr>
          <w:gridAfter w:val="1"/>
          <w:wAfter w:w="20" w:type="dxa"/>
          <w:trHeight w:val="107"/>
        </w:trPr>
        <w:tc>
          <w:tcPr>
            <w:tcW w:w="8827" w:type="dxa"/>
            <w:gridSpan w:val="4"/>
            <w:tcBorders>
              <w:top w:val="single" w:sz="4" w:space="0" w:color="auto"/>
            </w:tcBorders>
          </w:tcPr>
          <w:p w14:paraId="05750A87" w14:textId="77777777" w:rsidR="00657425" w:rsidRPr="00B10F35" w:rsidRDefault="00657425" w:rsidP="00BB6070"/>
        </w:tc>
      </w:tr>
      <w:tr w:rsidR="00657425" w14:paraId="4EA0403A" w14:textId="77777777" w:rsidTr="00680085">
        <w:trPr>
          <w:gridAfter w:val="1"/>
          <w:wAfter w:w="20" w:type="dxa"/>
          <w:trHeight w:val="1755"/>
        </w:trPr>
        <w:tc>
          <w:tcPr>
            <w:tcW w:w="8827" w:type="dxa"/>
            <w:gridSpan w:val="4"/>
            <w:vAlign w:val="center"/>
          </w:tcPr>
          <w:p w14:paraId="7E98882B" w14:textId="37098615" w:rsidR="00657425" w:rsidRDefault="00B85454" w:rsidP="00EA2C19">
            <w:pPr>
              <w:pStyle w:val="Name"/>
            </w:pPr>
            <w:r>
              <w:t>Joy Burgess</w:t>
            </w:r>
          </w:p>
          <w:p w14:paraId="3CACDCD2" w14:textId="5041DD4E" w:rsidR="00657425" w:rsidRPr="00B10F35" w:rsidRDefault="00B85454" w:rsidP="005718A0">
            <w:pPr>
              <w:pStyle w:val="Professionaltitle"/>
            </w:pPr>
            <w:r>
              <w:t xml:space="preserve">Implementation </w:t>
            </w:r>
            <w:r w:rsidR="004C63BE">
              <w:t>Specialist/</w:t>
            </w:r>
            <w:r>
              <w:t>Consultant</w:t>
            </w:r>
          </w:p>
        </w:tc>
      </w:tr>
      <w:tr w:rsidR="00EA2C19" w14:paraId="6ED646B8" w14:textId="77777777" w:rsidTr="00680085">
        <w:trPr>
          <w:gridAfter w:val="1"/>
          <w:wAfter w:w="20" w:type="dxa"/>
          <w:trHeight w:val="80"/>
        </w:trPr>
        <w:tc>
          <w:tcPr>
            <w:tcW w:w="8827" w:type="dxa"/>
            <w:gridSpan w:val="4"/>
            <w:tcBorders>
              <w:bottom w:val="single" w:sz="4" w:space="0" w:color="auto"/>
            </w:tcBorders>
          </w:tcPr>
          <w:p w14:paraId="74CCC609" w14:textId="77777777" w:rsidR="00EA2C19" w:rsidRPr="00B10F35" w:rsidRDefault="00EA2C19" w:rsidP="00BB6070"/>
        </w:tc>
      </w:tr>
      <w:tr w:rsidR="00EA2C19" w14:paraId="7060BCEA" w14:textId="77777777" w:rsidTr="00680085">
        <w:trPr>
          <w:gridAfter w:val="1"/>
          <w:wAfter w:w="20" w:type="dxa"/>
          <w:trHeight w:val="305"/>
        </w:trPr>
        <w:tc>
          <w:tcPr>
            <w:tcW w:w="8827" w:type="dxa"/>
            <w:gridSpan w:val="4"/>
            <w:tcBorders>
              <w:top w:val="single" w:sz="4" w:space="0" w:color="auto"/>
            </w:tcBorders>
          </w:tcPr>
          <w:p w14:paraId="2D640000" w14:textId="77777777" w:rsidR="00EA2C19" w:rsidRPr="00B10F35" w:rsidRDefault="00EA2C19" w:rsidP="00BB6070"/>
        </w:tc>
      </w:tr>
      <w:tr w:rsidR="00EA2C19" w14:paraId="26E6EBCB" w14:textId="77777777" w:rsidTr="009872B8">
        <w:trPr>
          <w:gridAfter w:val="1"/>
          <w:wAfter w:w="20" w:type="dxa"/>
          <w:trHeight w:val="810"/>
        </w:trPr>
        <w:tc>
          <w:tcPr>
            <w:tcW w:w="1890" w:type="dxa"/>
            <w:gridSpan w:val="2"/>
          </w:tcPr>
          <w:p w14:paraId="4A3C50B2" w14:textId="77777777" w:rsidR="00EA2C19" w:rsidRPr="00B10F35" w:rsidRDefault="00000000" w:rsidP="005718A0">
            <w:pPr>
              <w:pStyle w:val="Heading1"/>
            </w:pPr>
            <w:sdt>
              <w:sdtPr>
                <w:id w:val="-579206713"/>
                <w:placeholder>
                  <w:docPart w:val="6ECDAE32FF7A4BD592CBAC4B566F9277"/>
                </w:placeholder>
                <w:temporary/>
                <w:showingPlcHdr/>
                <w15:appearance w15:val="hidden"/>
              </w:sdtPr>
              <w:sdtContent>
                <w:r w:rsidR="005718A0">
                  <w:t>Objective</w:t>
                </w:r>
              </w:sdtContent>
            </w:sdt>
          </w:p>
        </w:tc>
        <w:tc>
          <w:tcPr>
            <w:tcW w:w="20" w:type="dxa"/>
          </w:tcPr>
          <w:p w14:paraId="06F0A7E4" w14:textId="77777777" w:rsidR="00EA2C19" w:rsidRPr="00B10F35" w:rsidRDefault="00EA2C19" w:rsidP="00EA2C19"/>
        </w:tc>
        <w:tc>
          <w:tcPr>
            <w:tcW w:w="6917" w:type="dxa"/>
          </w:tcPr>
          <w:p w14:paraId="59658688" w14:textId="1F565092" w:rsidR="00EA2C19" w:rsidRPr="00B10F35" w:rsidRDefault="007F5B31" w:rsidP="005718A0">
            <w:r>
              <w:t>Experienced in leading full cycle technology deployments in healthcare and enterprise settings. Skilled at translating client needs into tailored solutions, coordinating teams, and driving adoption through training and workflow.</w:t>
            </w:r>
          </w:p>
        </w:tc>
      </w:tr>
      <w:tr w:rsidR="00EA2C19" w14:paraId="5B6DAEAD" w14:textId="77777777" w:rsidTr="009872B8">
        <w:trPr>
          <w:gridAfter w:val="1"/>
          <w:wAfter w:w="20" w:type="dxa"/>
          <w:trHeight w:val="288"/>
        </w:trPr>
        <w:tc>
          <w:tcPr>
            <w:tcW w:w="1890" w:type="dxa"/>
            <w:gridSpan w:val="2"/>
          </w:tcPr>
          <w:p w14:paraId="03F0A32A" w14:textId="77777777" w:rsidR="00EA2C19" w:rsidRDefault="00EA2C19" w:rsidP="00EA2C19"/>
        </w:tc>
        <w:tc>
          <w:tcPr>
            <w:tcW w:w="20" w:type="dxa"/>
          </w:tcPr>
          <w:p w14:paraId="41B0429F" w14:textId="77777777" w:rsidR="00EA2C19" w:rsidRPr="00B10F35" w:rsidRDefault="00EA2C19" w:rsidP="00EA2C19"/>
        </w:tc>
        <w:tc>
          <w:tcPr>
            <w:tcW w:w="6917" w:type="dxa"/>
            <w:tcBorders>
              <w:bottom w:val="single" w:sz="4" w:space="0" w:color="auto"/>
            </w:tcBorders>
          </w:tcPr>
          <w:p w14:paraId="21F8A8BA" w14:textId="77777777" w:rsidR="00EA2C19" w:rsidRDefault="00EA2C19" w:rsidP="00EA2C19"/>
        </w:tc>
      </w:tr>
      <w:tr w:rsidR="00BB192D" w14:paraId="63061FE1" w14:textId="77777777" w:rsidTr="009872B8">
        <w:trPr>
          <w:gridAfter w:val="1"/>
          <w:wAfter w:w="20" w:type="dxa"/>
          <w:trHeight w:val="288"/>
        </w:trPr>
        <w:tc>
          <w:tcPr>
            <w:tcW w:w="1890" w:type="dxa"/>
            <w:gridSpan w:val="2"/>
          </w:tcPr>
          <w:p w14:paraId="73744AEE" w14:textId="78606B80" w:rsidR="00BB192D" w:rsidRPr="00BB192D" w:rsidRDefault="00BB192D" w:rsidP="00EA2C19">
            <w:pPr>
              <w:rPr>
                <w:rFonts w:asciiTheme="majorHAnsi" w:hAnsiTheme="majorHAnsi"/>
                <w:b/>
                <w:bCs/>
                <w:sz w:val="24"/>
              </w:rPr>
            </w:pPr>
            <w:r>
              <w:rPr>
                <w:rFonts w:asciiTheme="majorHAnsi" w:hAnsiTheme="majorHAnsi"/>
                <w:b/>
                <w:bCs/>
                <w:sz w:val="24"/>
              </w:rPr>
              <w:t>Professional experience</w:t>
            </w:r>
          </w:p>
          <w:p w14:paraId="6B81AD31" w14:textId="77777777" w:rsidR="00BB192D" w:rsidRDefault="00BB192D" w:rsidP="00EA2C19"/>
          <w:p w14:paraId="0BE225DD" w14:textId="77777777" w:rsidR="00BB192D" w:rsidRDefault="00BB192D" w:rsidP="00EA2C19"/>
        </w:tc>
        <w:tc>
          <w:tcPr>
            <w:tcW w:w="20" w:type="dxa"/>
          </w:tcPr>
          <w:p w14:paraId="7DD339EA" w14:textId="77777777" w:rsidR="00BB192D" w:rsidRPr="00B10F35" w:rsidRDefault="00BB192D" w:rsidP="00EA2C19"/>
        </w:tc>
        <w:tc>
          <w:tcPr>
            <w:tcW w:w="6917" w:type="dxa"/>
            <w:tcBorders>
              <w:bottom w:val="single" w:sz="4" w:space="0" w:color="auto"/>
            </w:tcBorders>
          </w:tcPr>
          <w:p w14:paraId="3D4CF87E" w14:textId="69F1B899" w:rsidR="00BB192D" w:rsidRPr="00BB192D" w:rsidRDefault="00BB192D" w:rsidP="00BB192D">
            <w:r w:rsidRPr="00BB192D">
              <w:rPr>
                <w:b/>
                <w:bCs/>
              </w:rPr>
              <w:t>Implementation Specialist</w:t>
            </w:r>
            <w:r w:rsidRPr="00BB192D">
              <w:br/>
            </w:r>
            <w:r w:rsidRPr="00BB192D">
              <w:rPr>
                <w:i/>
                <w:iCs/>
              </w:rPr>
              <w:t>PAR Excellence, Cincinnati, OH</w:t>
            </w:r>
            <w:r w:rsidRPr="00BB192D">
              <w:br/>
            </w:r>
            <w:r w:rsidRPr="00BB192D">
              <w:rPr>
                <w:i/>
                <w:iCs/>
              </w:rPr>
              <w:t xml:space="preserve">May 2024 – </w:t>
            </w:r>
            <w:r w:rsidR="00E048F5">
              <w:rPr>
                <w:i/>
                <w:iCs/>
              </w:rPr>
              <w:t>Apr 2025</w:t>
            </w:r>
            <w:r w:rsidRPr="00BB192D">
              <w:rPr>
                <w:i/>
                <w:iCs/>
              </w:rPr>
              <w:t xml:space="preserve"> | Aug 2021 – May 2023</w:t>
            </w:r>
          </w:p>
          <w:p w14:paraId="4CE5DE1A" w14:textId="77777777" w:rsidR="00BB192D" w:rsidRDefault="00BB192D" w:rsidP="00680085">
            <w:pPr>
              <w:numPr>
                <w:ilvl w:val="0"/>
                <w:numId w:val="2"/>
              </w:numPr>
            </w:pPr>
            <w:r w:rsidRPr="00BB192D">
              <w:t>Led full-cycle implementations of PAR Excellence inventory management systems across medical environments, including VA hospitals nationwide.</w:t>
            </w:r>
          </w:p>
          <w:p w14:paraId="4B66F7D6" w14:textId="2E2093D1" w:rsidR="00E048F5" w:rsidRPr="00BB192D" w:rsidRDefault="00E048F5" w:rsidP="00680085">
            <w:pPr>
              <w:numPr>
                <w:ilvl w:val="0"/>
                <w:numId w:val="2"/>
              </w:numPr>
            </w:pPr>
            <w:r>
              <w:t>Installed, configured, and troubleshooted software products for PAREX systems.</w:t>
            </w:r>
          </w:p>
          <w:p w14:paraId="29866D9A" w14:textId="77777777" w:rsidR="00BB192D" w:rsidRPr="00BB192D" w:rsidRDefault="00BB192D" w:rsidP="00680085">
            <w:pPr>
              <w:numPr>
                <w:ilvl w:val="0"/>
                <w:numId w:val="2"/>
              </w:numPr>
            </w:pPr>
            <w:r w:rsidRPr="00BB192D">
              <w:t>Partnered with clients to assess workflows, gather requirements, and customize solutions for operational efficiency.</w:t>
            </w:r>
          </w:p>
          <w:p w14:paraId="252784D7" w14:textId="77777777" w:rsidR="00BB192D" w:rsidRPr="00BB192D" w:rsidRDefault="00BB192D" w:rsidP="00680085">
            <w:pPr>
              <w:numPr>
                <w:ilvl w:val="0"/>
                <w:numId w:val="2"/>
              </w:numPr>
            </w:pPr>
            <w:r w:rsidRPr="00BB192D">
              <w:t>Configured software systems, analyzed data (par levels, product descriptions, units of measure), and produced client-facing reports.</w:t>
            </w:r>
          </w:p>
          <w:p w14:paraId="781FE20D" w14:textId="77777777" w:rsidR="00BB192D" w:rsidRPr="00BB192D" w:rsidRDefault="00BB192D" w:rsidP="00680085">
            <w:pPr>
              <w:numPr>
                <w:ilvl w:val="0"/>
                <w:numId w:val="2"/>
              </w:numPr>
            </w:pPr>
            <w:r w:rsidRPr="00BB192D">
              <w:t xml:space="preserve">Provided comprehensive </w:t>
            </w:r>
            <w:r w:rsidRPr="00B2588E">
              <w:t>data validation, backup, and recovery support</w:t>
            </w:r>
            <w:r w:rsidRPr="00BB192D">
              <w:t xml:space="preserve"> to ensure client information integrity during system migrations and updates.</w:t>
            </w:r>
          </w:p>
          <w:p w14:paraId="7A300488" w14:textId="77777777" w:rsidR="00BB192D" w:rsidRPr="00BB192D" w:rsidRDefault="00BB192D" w:rsidP="00680085">
            <w:pPr>
              <w:numPr>
                <w:ilvl w:val="0"/>
                <w:numId w:val="2"/>
              </w:numPr>
            </w:pPr>
            <w:r w:rsidRPr="00BB192D">
              <w:t>Delivered user training and created visual presentations to drive adoption and optimize system utilization.</w:t>
            </w:r>
          </w:p>
          <w:p w14:paraId="1F2AC055" w14:textId="1D86CF7D" w:rsidR="00BB192D" w:rsidRDefault="00BB192D" w:rsidP="00680085">
            <w:pPr>
              <w:numPr>
                <w:ilvl w:val="0"/>
                <w:numId w:val="2"/>
              </w:numPr>
            </w:pPr>
            <w:r w:rsidRPr="00BB192D">
              <w:t>Acted as a liaison between client stakeholders and internal development teams to resolve issues and ensure project success.</w:t>
            </w:r>
          </w:p>
          <w:p w14:paraId="76487931" w14:textId="77777777" w:rsidR="00E048F5" w:rsidRDefault="00E048F5" w:rsidP="00E048F5"/>
          <w:p w14:paraId="34267EC8" w14:textId="1EE01F30" w:rsidR="00E048F5" w:rsidRDefault="00E048F5" w:rsidP="00E048F5">
            <w:pPr>
              <w:rPr>
                <w:b/>
              </w:rPr>
            </w:pPr>
            <w:r>
              <w:rPr>
                <w:b/>
              </w:rPr>
              <w:t>PC Technician</w:t>
            </w:r>
          </w:p>
          <w:p w14:paraId="3CFFF7F4" w14:textId="2AFEA328" w:rsidR="00E048F5" w:rsidRDefault="00E048F5" w:rsidP="00E048F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Cogent Technology Resources, Atlanta, GA</w:t>
            </w:r>
          </w:p>
          <w:p w14:paraId="17FB4733" w14:textId="645E2AEB" w:rsidR="00E048F5" w:rsidRDefault="00E048F5" w:rsidP="00E048F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Jan 2024 – May 2024</w:t>
            </w:r>
          </w:p>
          <w:p w14:paraId="49E1EF2E" w14:textId="37E0C05E" w:rsidR="00E048F5" w:rsidRPr="00593D04" w:rsidRDefault="00E048F5" w:rsidP="00680085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593D04">
              <w:rPr>
                <w:bCs/>
              </w:rPr>
              <w:t>Installed and maintained desktops, laptops, and peripherals in a hospital setting.</w:t>
            </w:r>
          </w:p>
          <w:p w14:paraId="00D48CC7" w14:textId="1DC374A8" w:rsidR="00E048F5" w:rsidRPr="00593D04" w:rsidRDefault="00E048F5" w:rsidP="00680085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593D04">
              <w:rPr>
                <w:bCs/>
              </w:rPr>
              <w:t>Used Active Directory and SCCM to manage user accounts, policies, and software deployments.</w:t>
            </w:r>
          </w:p>
          <w:p w14:paraId="4DD265AF" w14:textId="2E832B15" w:rsidR="00E048F5" w:rsidRPr="00593D04" w:rsidRDefault="00E048F5" w:rsidP="00680085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593D04">
              <w:rPr>
                <w:bCs/>
              </w:rPr>
              <w:t>Delivered technical support and end-user training while ensuring compliance with IT security standards.</w:t>
            </w:r>
          </w:p>
          <w:p w14:paraId="3C11E67B" w14:textId="47FE5C34" w:rsidR="00E048F5" w:rsidRDefault="00E048F5" w:rsidP="00E048F5">
            <w:pPr>
              <w:rPr>
                <w:b/>
              </w:rPr>
            </w:pPr>
          </w:p>
          <w:p w14:paraId="740205DD" w14:textId="4AB15CBA" w:rsidR="00E048F5" w:rsidRDefault="00E048F5" w:rsidP="00E048F5">
            <w:pPr>
              <w:rPr>
                <w:b/>
              </w:rPr>
            </w:pPr>
            <w:r>
              <w:rPr>
                <w:b/>
              </w:rPr>
              <w:t>Low Voltage Electrician (Contract)</w:t>
            </w:r>
          </w:p>
          <w:p w14:paraId="3F70F478" w14:textId="3D795210" w:rsidR="00E048F5" w:rsidRPr="00E048F5" w:rsidRDefault="00E048F5" w:rsidP="00E048F5">
            <w:pPr>
              <w:rPr>
                <w:bCs/>
                <w:i/>
                <w:iCs/>
              </w:rPr>
            </w:pPr>
            <w:r w:rsidRPr="00E048F5">
              <w:rPr>
                <w:bCs/>
                <w:i/>
                <w:iCs/>
              </w:rPr>
              <w:t>Bluum, Douglasville, GA</w:t>
            </w:r>
          </w:p>
          <w:p w14:paraId="38A3E885" w14:textId="0E1DDC44" w:rsidR="00E048F5" w:rsidRDefault="00E048F5" w:rsidP="00E048F5">
            <w:pPr>
              <w:rPr>
                <w:bCs/>
                <w:i/>
                <w:iCs/>
              </w:rPr>
            </w:pPr>
            <w:r w:rsidRPr="00E048F5">
              <w:rPr>
                <w:bCs/>
                <w:i/>
                <w:iCs/>
              </w:rPr>
              <w:t>Jun 2023 – Nov 2023</w:t>
            </w:r>
          </w:p>
          <w:p w14:paraId="3EBE4E9B" w14:textId="4DEF7707" w:rsidR="00593D04" w:rsidRDefault="00593D04" w:rsidP="0068008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593D04">
              <w:rPr>
                <w:bCs/>
              </w:rPr>
              <w:t xml:space="preserve">Installed and configured CCTV systems for Douglas County Schools. Including </w:t>
            </w:r>
            <w:r w:rsidR="00F7140E">
              <w:rPr>
                <w:bCs/>
              </w:rPr>
              <w:t xml:space="preserve">structured </w:t>
            </w:r>
            <w:r w:rsidRPr="00593D04">
              <w:rPr>
                <w:bCs/>
              </w:rPr>
              <w:t>cabling, camera placement, and system testing.</w:t>
            </w:r>
          </w:p>
          <w:p w14:paraId="236A44BB" w14:textId="6A6AE6AA" w:rsidR="002C0E0D" w:rsidRDefault="002C0E0D" w:rsidP="0068008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Pulled, terminated, and labeled Cat5/Cat6 and fiber optic cabling for secure and efficient connectivity.</w:t>
            </w:r>
          </w:p>
          <w:p w14:paraId="4020AE16" w14:textId="2EDA2068" w:rsidR="002C0E0D" w:rsidRDefault="002C0E0D" w:rsidP="0068008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Interpreted </w:t>
            </w:r>
            <w:r w:rsidR="00FB5B2B">
              <w:rPr>
                <w:bCs/>
              </w:rPr>
              <w:t>wiring diagrams, blueprints, and technical documentation to complete installations accurately.</w:t>
            </w:r>
          </w:p>
          <w:p w14:paraId="5F1860F8" w14:textId="2FF7A2CF" w:rsidR="00FB5B2B" w:rsidRDefault="00771734" w:rsidP="0068008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Configured and integrated </w:t>
            </w:r>
            <w:r w:rsidR="004E2C4B">
              <w:rPr>
                <w:bCs/>
              </w:rPr>
              <w:t>AV and network-based systems.</w:t>
            </w:r>
          </w:p>
          <w:p w14:paraId="533B132E" w14:textId="02DEC4BC" w:rsidR="004E2C4B" w:rsidRDefault="004E2C4B" w:rsidP="0068008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lastRenderedPageBreak/>
              <w:t>Performed troubleshooting with multimeters, cable testers, and diagnostic tools</w:t>
            </w:r>
            <w:r w:rsidR="00450E42">
              <w:rPr>
                <w:bCs/>
              </w:rPr>
              <w:t>.</w:t>
            </w:r>
          </w:p>
          <w:p w14:paraId="7AB14785" w14:textId="2F3B73CE" w:rsidR="00450E42" w:rsidRDefault="00450E42" w:rsidP="0068008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Provided end-user training and support for installed systems to ensure smooth adoption.</w:t>
            </w:r>
          </w:p>
          <w:p w14:paraId="592F8963" w14:textId="18ADEB6C" w:rsidR="00A60597" w:rsidRPr="00593D04" w:rsidRDefault="00A60597" w:rsidP="0068008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Collaborated with IT staff, electricians, and project managers to complete projects on time and within scope.</w:t>
            </w:r>
          </w:p>
          <w:p w14:paraId="051CFDF1" w14:textId="75FCE337" w:rsidR="00593D04" w:rsidRPr="00593D04" w:rsidRDefault="00593D04" w:rsidP="0068008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593D04">
              <w:rPr>
                <w:bCs/>
              </w:rPr>
              <w:t>Collaborated with client</w:t>
            </w:r>
            <w:r>
              <w:rPr>
                <w:bCs/>
              </w:rPr>
              <w:t>s to design security solutions tailored to organizational needs.</w:t>
            </w:r>
            <w:r w:rsidRPr="00593D04">
              <w:rPr>
                <w:bCs/>
              </w:rPr>
              <w:t xml:space="preserve"> </w:t>
            </w:r>
          </w:p>
          <w:p w14:paraId="3DA8EA6A" w14:textId="77777777" w:rsidR="00680085" w:rsidRDefault="00680085" w:rsidP="00E048F5">
            <w:pPr>
              <w:rPr>
                <w:b/>
              </w:rPr>
            </w:pPr>
          </w:p>
          <w:p w14:paraId="6DA60490" w14:textId="77777777" w:rsidR="00680085" w:rsidRDefault="00680085" w:rsidP="00E048F5">
            <w:pPr>
              <w:rPr>
                <w:b/>
              </w:rPr>
            </w:pPr>
          </w:p>
          <w:p w14:paraId="1A55F839" w14:textId="1435C3D2" w:rsidR="00E048F5" w:rsidRPr="00E048F5" w:rsidRDefault="00E048F5" w:rsidP="00E048F5">
            <w:pPr>
              <w:rPr>
                <w:b/>
              </w:rPr>
            </w:pPr>
            <w:r w:rsidRPr="00E048F5">
              <w:rPr>
                <w:b/>
              </w:rPr>
              <w:t>Technical Implementation Specialist</w:t>
            </w:r>
          </w:p>
          <w:p w14:paraId="48AD0508" w14:textId="1B109238" w:rsidR="00E048F5" w:rsidRPr="00E048F5" w:rsidRDefault="00E048F5" w:rsidP="00E048F5">
            <w:pPr>
              <w:rPr>
                <w:i/>
                <w:iCs/>
              </w:rPr>
            </w:pPr>
            <w:r w:rsidRPr="00E048F5">
              <w:rPr>
                <w:i/>
                <w:iCs/>
              </w:rPr>
              <w:t>Amplion Clinical Communications, Nashville, TN</w:t>
            </w:r>
          </w:p>
          <w:p w14:paraId="7D00C77A" w14:textId="7F78CFFB" w:rsidR="00E048F5" w:rsidRDefault="00E048F5" w:rsidP="00E048F5">
            <w:pPr>
              <w:rPr>
                <w:i/>
                <w:iCs/>
              </w:rPr>
            </w:pPr>
            <w:r w:rsidRPr="00E048F5">
              <w:rPr>
                <w:i/>
                <w:iCs/>
              </w:rPr>
              <w:t>Apr 2018 – May 2021</w:t>
            </w:r>
          </w:p>
          <w:p w14:paraId="377477F9" w14:textId="64D1B6D6" w:rsidR="00E048F5" w:rsidRPr="00593D04" w:rsidRDefault="00593D04" w:rsidP="00680085">
            <w:pPr>
              <w:pStyle w:val="ListParagraph"/>
              <w:numPr>
                <w:ilvl w:val="0"/>
                <w:numId w:val="3"/>
              </w:numPr>
            </w:pPr>
            <w:r w:rsidRPr="00593D04">
              <w:t>Managed end-to-end implementations of nurse call and clinical communication systems across hospitals.</w:t>
            </w:r>
          </w:p>
          <w:p w14:paraId="6CA6FBED" w14:textId="2DC8AF4C" w:rsidR="00593D04" w:rsidRPr="00593D04" w:rsidRDefault="00593D04" w:rsidP="00680085">
            <w:pPr>
              <w:pStyle w:val="ListParagraph"/>
              <w:numPr>
                <w:ilvl w:val="0"/>
                <w:numId w:val="3"/>
              </w:numPr>
            </w:pPr>
            <w:r w:rsidRPr="00593D04">
              <w:t>Coordinated installation of servers, network components, and end-user devices, ensuring seamless system integrations.</w:t>
            </w:r>
          </w:p>
          <w:p w14:paraId="35B0C0A0" w14:textId="7A0C300E" w:rsidR="00593D04" w:rsidRPr="00593D04" w:rsidRDefault="00593D04" w:rsidP="00680085">
            <w:pPr>
              <w:pStyle w:val="ListParagraph"/>
              <w:numPr>
                <w:ilvl w:val="0"/>
                <w:numId w:val="3"/>
              </w:numPr>
            </w:pPr>
            <w:r w:rsidRPr="00593D04">
              <w:t>Conducted pre-</w:t>
            </w:r>
            <w:proofErr w:type="gramStart"/>
            <w:r w:rsidRPr="00593D04">
              <w:t>install</w:t>
            </w:r>
            <w:proofErr w:type="gramEnd"/>
            <w:r w:rsidRPr="00593D04">
              <w:t xml:space="preserve"> site assessments, scheduled resources, and provided post-go-live support. </w:t>
            </w:r>
          </w:p>
          <w:p w14:paraId="4CFBB3B5" w14:textId="46870E34" w:rsidR="00593D04" w:rsidRPr="00593D04" w:rsidRDefault="00593D04" w:rsidP="00680085">
            <w:pPr>
              <w:pStyle w:val="ListParagraph"/>
              <w:numPr>
                <w:ilvl w:val="0"/>
                <w:numId w:val="3"/>
              </w:numPr>
            </w:pPr>
            <w:r>
              <w:t>Applied SQL to manage and update client databa</w:t>
            </w:r>
            <w:r w:rsidRPr="00593D04">
              <w:t>ses.</w:t>
            </w:r>
          </w:p>
          <w:p w14:paraId="084C7606" w14:textId="260B4B84" w:rsidR="00593D04" w:rsidRDefault="00593D04" w:rsidP="00680085">
            <w:pPr>
              <w:pStyle w:val="ListParagraph"/>
              <w:numPr>
                <w:ilvl w:val="0"/>
                <w:numId w:val="3"/>
              </w:numPr>
            </w:pPr>
            <w:r w:rsidRPr="00593D04">
              <w:t>Served as primary client contact, translating technical details into business value for leadership teams and caregivers.</w:t>
            </w:r>
          </w:p>
          <w:p w14:paraId="4BE0B09E" w14:textId="77777777" w:rsidR="00593D04" w:rsidRDefault="00593D04" w:rsidP="00593D04"/>
          <w:p w14:paraId="1FC7E5FE" w14:textId="420B8E38" w:rsidR="00593D04" w:rsidRDefault="00593D04" w:rsidP="00593D04">
            <w:pPr>
              <w:rPr>
                <w:b/>
                <w:bCs/>
              </w:rPr>
            </w:pPr>
            <w:r>
              <w:rPr>
                <w:b/>
                <w:bCs/>
              </w:rPr>
              <w:t>CommTech (Levels 1-3)</w:t>
            </w:r>
          </w:p>
          <w:p w14:paraId="6F57D031" w14:textId="225F1D80" w:rsidR="00593D04" w:rsidRDefault="00593D04" w:rsidP="00593D04">
            <w:pPr>
              <w:rPr>
                <w:i/>
                <w:iCs/>
              </w:rPr>
            </w:pPr>
            <w:r>
              <w:rPr>
                <w:i/>
                <w:iCs/>
              </w:rPr>
              <w:t>Comcast Cable Company, Roswell/Stone Mountain, GA</w:t>
            </w:r>
          </w:p>
          <w:p w14:paraId="0B2994A4" w14:textId="34FF10A4" w:rsidR="00593D04" w:rsidRDefault="00593D04" w:rsidP="00593D04">
            <w:pPr>
              <w:rPr>
                <w:i/>
                <w:iCs/>
              </w:rPr>
            </w:pPr>
            <w:r>
              <w:rPr>
                <w:i/>
                <w:iCs/>
              </w:rPr>
              <w:t>Jan 2015 – Mar 2018</w:t>
            </w:r>
          </w:p>
          <w:p w14:paraId="613640B2" w14:textId="04525AD4" w:rsidR="00593D04" w:rsidRPr="00593D04" w:rsidRDefault="00593D04" w:rsidP="0068008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t xml:space="preserve">Installed, configured, and troubleshot business and residential cable services. </w:t>
            </w:r>
          </w:p>
          <w:p w14:paraId="6D541CDF" w14:textId="759A9315" w:rsidR="00593D04" w:rsidRDefault="00593D04" w:rsidP="0068008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Trained new hires in troubleshooting and customer service, serving as team </w:t>
            </w:r>
            <w:proofErr w:type="gramStart"/>
            <w:r>
              <w:rPr>
                <w:i/>
                <w:iCs/>
              </w:rPr>
              <w:t>lead</w:t>
            </w:r>
            <w:proofErr w:type="gramEnd"/>
            <w:r>
              <w:rPr>
                <w:i/>
                <w:iCs/>
              </w:rPr>
              <w:t xml:space="preserve"> for escalation issues.</w:t>
            </w:r>
          </w:p>
          <w:p w14:paraId="774A1AAD" w14:textId="68B97709" w:rsidR="00593D04" w:rsidRPr="00593D04" w:rsidRDefault="00593D04" w:rsidP="0068008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  <w:r w:rsidR="00CB7C68">
              <w:rPr>
                <w:i/>
                <w:iCs/>
              </w:rPr>
              <w:t>ollaborated with teams to resolve service outages and maintain compliance with industry standards.</w:t>
            </w:r>
          </w:p>
          <w:p w14:paraId="2B61D3C6" w14:textId="1D3027E5" w:rsidR="00BB192D" w:rsidRPr="00BB192D" w:rsidRDefault="00BB192D" w:rsidP="00EA2C19"/>
        </w:tc>
      </w:tr>
      <w:tr w:rsidR="004C63BE" w14:paraId="145098B3" w14:textId="77777777" w:rsidTr="009872B8">
        <w:trPr>
          <w:gridAfter w:val="1"/>
          <w:wAfter w:w="20" w:type="dxa"/>
          <w:trHeight w:val="70"/>
        </w:trPr>
        <w:tc>
          <w:tcPr>
            <w:tcW w:w="1890" w:type="dxa"/>
            <w:gridSpan w:val="2"/>
          </w:tcPr>
          <w:p w14:paraId="7B866E37" w14:textId="77777777" w:rsidR="004C63BE" w:rsidRDefault="004C63BE" w:rsidP="00AA1202"/>
        </w:tc>
        <w:tc>
          <w:tcPr>
            <w:tcW w:w="20" w:type="dxa"/>
          </w:tcPr>
          <w:p w14:paraId="6F3F3C6C" w14:textId="77777777" w:rsidR="004C63BE" w:rsidRPr="00B10F35" w:rsidRDefault="004C63BE" w:rsidP="00EA2C19"/>
        </w:tc>
        <w:tc>
          <w:tcPr>
            <w:tcW w:w="6917" w:type="dxa"/>
            <w:tcBorders>
              <w:top w:val="single" w:sz="4" w:space="0" w:color="auto"/>
            </w:tcBorders>
          </w:tcPr>
          <w:p w14:paraId="67FDF298" w14:textId="77777777" w:rsidR="004C63BE" w:rsidRPr="003B19FB" w:rsidRDefault="004C63BE" w:rsidP="00AA1202"/>
        </w:tc>
      </w:tr>
      <w:tr w:rsidR="00680085" w14:paraId="603A7DE6" w14:textId="77777777" w:rsidTr="009872B8">
        <w:trPr>
          <w:gridAfter w:val="1"/>
          <w:wAfter w:w="20" w:type="dxa"/>
          <w:trHeight w:val="513"/>
        </w:trPr>
        <w:tc>
          <w:tcPr>
            <w:tcW w:w="1890" w:type="dxa"/>
            <w:gridSpan w:val="2"/>
          </w:tcPr>
          <w:p w14:paraId="3FFDA244" w14:textId="65BEEBD1" w:rsidR="00680085" w:rsidRPr="00CB1046" w:rsidRDefault="00680085" w:rsidP="00680085">
            <w:pPr>
              <w:pStyle w:val="Heading1"/>
            </w:pPr>
            <w:r>
              <w:t>Education</w:t>
            </w:r>
          </w:p>
        </w:tc>
        <w:tc>
          <w:tcPr>
            <w:tcW w:w="20" w:type="dxa"/>
          </w:tcPr>
          <w:p w14:paraId="0046CED1" w14:textId="77777777" w:rsidR="00680085" w:rsidRPr="00B10F35" w:rsidRDefault="00680085" w:rsidP="00680085"/>
        </w:tc>
        <w:tc>
          <w:tcPr>
            <w:tcW w:w="6917" w:type="dxa"/>
          </w:tcPr>
          <w:p w14:paraId="2469F5DB" w14:textId="492B308E" w:rsidR="00680085" w:rsidRPr="00CB7C68" w:rsidRDefault="00680085" w:rsidP="00680085">
            <w:pPr>
              <w:rPr>
                <w:b/>
                <w:bCs/>
              </w:rPr>
            </w:pPr>
            <w:r>
              <w:t xml:space="preserve">2011-2013      </w:t>
            </w:r>
            <w:r w:rsidRPr="00CB7C68">
              <w:rPr>
                <w:b/>
                <w:bCs/>
              </w:rPr>
              <w:t>Georgia Perimeter College</w:t>
            </w:r>
            <w:r>
              <w:rPr>
                <w:b/>
                <w:bCs/>
              </w:rPr>
              <w:t xml:space="preserve"> </w:t>
            </w:r>
          </w:p>
          <w:p w14:paraId="10099BFE" w14:textId="4E87B2AC" w:rsidR="00680085" w:rsidRPr="00CB7C68" w:rsidRDefault="00680085" w:rsidP="0068008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Clarkston, GA</w:t>
            </w:r>
          </w:p>
          <w:p w14:paraId="3329A8B9" w14:textId="5BB2130C" w:rsidR="00680085" w:rsidRPr="003B7BCE" w:rsidRDefault="00680085" w:rsidP="00680085"/>
        </w:tc>
      </w:tr>
    </w:tbl>
    <w:tbl>
      <w:tblPr>
        <w:tblW w:w="93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8"/>
        <w:gridCol w:w="336"/>
        <w:gridCol w:w="7221"/>
        <w:gridCol w:w="20"/>
      </w:tblGrid>
      <w:tr w:rsidR="009D4C5B" w14:paraId="5912BCA4" w14:textId="77777777" w:rsidTr="004C63BE">
        <w:trPr>
          <w:trHeight w:val="305"/>
        </w:trPr>
        <w:tc>
          <w:tcPr>
            <w:tcW w:w="1798" w:type="dxa"/>
          </w:tcPr>
          <w:p w14:paraId="68A129CC" w14:textId="77777777" w:rsidR="009D4C5B" w:rsidRDefault="009D4C5B" w:rsidP="00564EBE"/>
        </w:tc>
        <w:tc>
          <w:tcPr>
            <w:tcW w:w="336" w:type="dxa"/>
          </w:tcPr>
          <w:p w14:paraId="09CD5E5D" w14:textId="77777777" w:rsidR="009D4C5B" w:rsidRDefault="009D4C5B" w:rsidP="00564EBE"/>
        </w:tc>
        <w:tc>
          <w:tcPr>
            <w:tcW w:w="7221" w:type="dxa"/>
            <w:tcBorders>
              <w:top w:val="single" w:sz="4" w:space="0" w:color="auto"/>
            </w:tcBorders>
          </w:tcPr>
          <w:p w14:paraId="26A9D4CD" w14:textId="77777777" w:rsidR="009D4C5B" w:rsidRDefault="009D4C5B" w:rsidP="00564EBE"/>
        </w:tc>
        <w:tc>
          <w:tcPr>
            <w:tcW w:w="20" w:type="dxa"/>
            <w:tcBorders>
              <w:top w:val="single" w:sz="4" w:space="0" w:color="auto"/>
            </w:tcBorders>
          </w:tcPr>
          <w:p w14:paraId="5C558D18" w14:textId="77777777" w:rsidR="009D4C5B" w:rsidRDefault="009D4C5B" w:rsidP="00564EBE"/>
        </w:tc>
      </w:tr>
      <w:tr w:rsidR="00262B6F" w14:paraId="3DD01C6D" w14:textId="77777777" w:rsidTr="004C63BE">
        <w:tc>
          <w:tcPr>
            <w:tcW w:w="1798" w:type="dxa"/>
          </w:tcPr>
          <w:p w14:paraId="3EDBC123" w14:textId="115A339F" w:rsidR="00262B6F" w:rsidRPr="00CB1046" w:rsidRDefault="00CB7C68" w:rsidP="00E566CF">
            <w:pPr>
              <w:pStyle w:val="Heading1"/>
            </w:pPr>
            <w:r>
              <w:t>Core skills</w:t>
            </w:r>
          </w:p>
        </w:tc>
        <w:tc>
          <w:tcPr>
            <w:tcW w:w="336" w:type="dxa"/>
          </w:tcPr>
          <w:p w14:paraId="0F8D223A" w14:textId="77777777" w:rsidR="00262B6F" w:rsidRPr="00CB1046" w:rsidRDefault="00262B6F" w:rsidP="00564EBE"/>
        </w:tc>
        <w:tc>
          <w:tcPr>
            <w:tcW w:w="7221" w:type="dxa"/>
          </w:tcPr>
          <w:p w14:paraId="77C176F1" w14:textId="391AE69E" w:rsidR="00262B6F" w:rsidRDefault="00CB7C68" w:rsidP="00680085">
            <w:pPr>
              <w:pStyle w:val="ListParagraph"/>
              <w:numPr>
                <w:ilvl w:val="0"/>
                <w:numId w:val="7"/>
              </w:numPr>
            </w:pPr>
            <w:r>
              <w:t>Client Onboarding &amp; Training</w:t>
            </w:r>
          </w:p>
          <w:p w14:paraId="30402C19" w14:textId="59737279" w:rsidR="00CB7C68" w:rsidRDefault="00CB7C68" w:rsidP="00680085">
            <w:pPr>
              <w:pStyle w:val="ListParagraph"/>
              <w:numPr>
                <w:ilvl w:val="0"/>
                <w:numId w:val="7"/>
              </w:numPr>
            </w:pPr>
            <w:r>
              <w:t>Technical Implementation</w:t>
            </w:r>
            <w:r w:rsidR="004C63BE">
              <w:t xml:space="preserve">: </w:t>
            </w:r>
            <w:r>
              <w:t>Software &amp; Hardware</w:t>
            </w:r>
          </w:p>
          <w:p w14:paraId="427C8164" w14:textId="388A27F6" w:rsidR="00CB7C68" w:rsidRDefault="00CB7C68" w:rsidP="00680085">
            <w:pPr>
              <w:pStyle w:val="ListParagraph"/>
              <w:numPr>
                <w:ilvl w:val="0"/>
                <w:numId w:val="7"/>
              </w:numPr>
            </w:pPr>
            <w:r>
              <w:t>Project Lifecycle Management</w:t>
            </w:r>
          </w:p>
          <w:p w14:paraId="596F5E7A" w14:textId="1720EB4F" w:rsidR="00CB7C68" w:rsidRDefault="00CB7C68" w:rsidP="00680085">
            <w:pPr>
              <w:pStyle w:val="ListParagraph"/>
              <w:numPr>
                <w:ilvl w:val="0"/>
                <w:numId w:val="7"/>
              </w:numPr>
            </w:pPr>
            <w:r>
              <w:t>Cross-Functional Collaboration</w:t>
            </w:r>
          </w:p>
          <w:p w14:paraId="65A5946D" w14:textId="06AFCAA6" w:rsidR="00CB7C68" w:rsidRDefault="00CB7C68" w:rsidP="00680085">
            <w:pPr>
              <w:pStyle w:val="ListParagraph"/>
              <w:numPr>
                <w:ilvl w:val="0"/>
                <w:numId w:val="7"/>
              </w:numPr>
            </w:pPr>
            <w:r>
              <w:t>Data Analysis &amp; Reporting</w:t>
            </w:r>
            <w:r w:rsidR="004C63BE">
              <w:t>: Microsoft Excel (PivotTables, VLOOKUP/XLOOKUP, conditional formatting, charts), SQL, data validation, data migration/recovery</w:t>
            </w:r>
          </w:p>
          <w:p w14:paraId="6066AE43" w14:textId="29FA698B" w:rsidR="00CB7C68" w:rsidRDefault="00CB7C68" w:rsidP="00680085">
            <w:pPr>
              <w:pStyle w:val="ListParagraph"/>
              <w:numPr>
                <w:ilvl w:val="0"/>
                <w:numId w:val="7"/>
              </w:numPr>
            </w:pPr>
            <w:r>
              <w:t>System Configuration &amp; Troubleshooting</w:t>
            </w:r>
            <w:r w:rsidR="004C63BE">
              <w:t>: Windows/Linux OS, network components, PBX/VoIP systems, Active Directory, SCCM</w:t>
            </w:r>
          </w:p>
          <w:p w14:paraId="7DC669B5" w14:textId="6E4D63CC" w:rsidR="00CB7C68" w:rsidRDefault="00CB7C68" w:rsidP="00680085">
            <w:pPr>
              <w:pStyle w:val="ListParagraph"/>
              <w:numPr>
                <w:ilvl w:val="0"/>
                <w:numId w:val="7"/>
              </w:numPr>
            </w:pPr>
            <w:r>
              <w:t>Healthcare IT Systems</w:t>
            </w:r>
            <w:r w:rsidR="004C63BE">
              <w:t xml:space="preserve">: </w:t>
            </w:r>
            <w:r>
              <w:t>VA</w:t>
            </w:r>
            <w:r w:rsidR="004C63BE">
              <w:t xml:space="preserve"> hospitals, clinical communication systems, and enterprise-level inventory/asset management</w:t>
            </w:r>
          </w:p>
          <w:p w14:paraId="3466BBA0" w14:textId="3A7ADC80" w:rsidR="00CB7C68" w:rsidRPr="00FE0E52" w:rsidRDefault="00CB7C68" w:rsidP="00E566CF"/>
        </w:tc>
        <w:tc>
          <w:tcPr>
            <w:tcW w:w="20" w:type="dxa"/>
          </w:tcPr>
          <w:p w14:paraId="6438B793" w14:textId="3BBA31F7" w:rsidR="00262B6F" w:rsidRDefault="00CB7C68" w:rsidP="00CB7C68">
            <w:pPr>
              <w:tabs>
                <w:tab w:val="left" w:pos="285"/>
                <w:tab w:val="left" w:pos="1350"/>
              </w:tabs>
            </w:pPr>
            <w:r>
              <w:tab/>
            </w:r>
            <w:r>
              <w:tab/>
            </w:r>
          </w:p>
          <w:p w14:paraId="6EE7630F" w14:textId="77777777" w:rsidR="00116BD3" w:rsidRPr="00CB1046" w:rsidRDefault="00116BD3" w:rsidP="00564EBE"/>
        </w:tc>
      </w:tr>
      <w:tr w:rsidR="00262B6F" w14:paraId="5C5AA6E7" w14:textId="77777777" w:rsidTr="004C63BE">
        <w:tc>
          <w:tcPr>
            <w:tcW w:w="1798" w:type="dxa"/>
          </w:tcPr>
          <w:p w14:paraId="73DF63AD" w14:textId="77777777" w:rsidR="00262B6F" w:rsidRPr="00A77208" w:rsidRDefault="00262B6F" w:rsidP="00564EBE"/>
        </w:tc>
        <w:tc>
          <w:tcPr>
            <w:tcW w:w="336" w:type="dxa"/>
          </w:tcPr>
          <w:p w14:paraId="5BFFDB22" w14:textId="77777777" w:rsidR="00262B6F" w:rsidRPr="00A77208" w:rsidRDefault="00262B6F" w:rsidP="00564EBE"/>
        </w:tc>
        <w:tc>
          <w:tcPr>
            <w:tcW w:w="7221" w:type="dxa"/>
          </w:tcPr>
          <w:p w14:paraId="018687CA" w14:textId="340E1C53" w:rsidR="00262B6F" w:rsidRPr="00FE0E52" w:rsidRDefault="00262B6F" w:rsidP="00E566CF"/>
        </w:tc>
        <w:tc>
          <w:tcPr>
            <w:tcW w:w="20" w:type="dxa"/>
          </w:tcPr>
          <w:p w14:paraId="2113FB18" w14:textId="16E5CF22" w:rsidR="00E566CF" w:rsidRDefault="00E566CF" w:rsidP="00E566CF"/>
          <w:p w14:paraId="16948FBB" w14:textId="77777777" w:rsidR="00262B6F" w:rsidRPr="00A77208" w:rsidRDefault="00E566CF" w:rsidP="00E566CF">
            <w:r w:rsidRPr="00A77208">
              <w:t xml:space="preserve"> </w:t>
            </w:r>
          </w:p>
        </w:tc>
      </w:tr>
      <w:tr w:rsidR="00116BD3" w14:paraId="482B6EE8" w14:textId="77777777" w:rsidTr="004C63BE">
        <w:tc>
          <w:tcPr>
            <w:tcW w:w="1798" w:type="dxa"/>
          </w:tcPr>
          <w:p w14:paraId="1CC1C353" w14:textId="77777777" w:rsidR="00116BD3" w:rsidRPr="00A77208" w:rsidRDefault="00116BD3" w:rsidP="00564EBE"/>
        </w:tc>
        <w:tc>
          <w:tcPr>
            <w:tcW w:w="336" w:type="dxa"/>
          </w:tcPr>
          <w:p w14:paraId="506F0963" w14:textId="77777777" w:rsidR="00116BD3" w:rsidRPr="00A77208" w:rsidRDefault="00116BD3" w:rsidP="00564EBE"/>
        </w:tc>
        <w:tc>
          <w:tcPr>
            <w:tcW w:w="7221" w:type="dxa"/>
          </w:tcPr>
          <w:p w14:paraId="4EC80AAF" w14:textId="7B35E5D7" w:rsidR="00116BD3" w:rsidRPr="003B19FB" w:rsidRDefault="00116BD3" w:rsidP="00E566CF"/>
        </w:tc>
        <w:tc>
          <w:tcPr>
            <w:tcW w:w="20" w:type="dxa"/>
          </w:tcPr>
          <w:p w14:paraId="6B4EAEBE" w14:textId="041BAD64" w:rsidR="00E566CF" w:rsidRDefault="00E566CF" w:rsidP="00E566CF"/>
          <w:p w14:paraId="4492A0B1" w14:textId="77777777" w:rsidR="00116BD3" w:rsidRPr="003B19FB" w:rsidRDefault="00E566CF" w:rsidP="00E566CF">
            <w:r w:rsidRPr="003B19FB">
              <w:t xml:space="preserve"> </w:t>
            </w:r>
          </w:p>
        </w:tc>
      </w:tr>
    </w:tbl>
    <w:p w14:paraId="454A947F" w14:textId="77777777" w:rsidR="00A90527" w:rsidRPr="005718A0" w:rsidRDefault="00A90527" w:rsidP="001D429D"/>
    <w:p w14:paraId="2F7EA75D" w14:textId="77777777" w:rsidR="00D05EC7" w:rsidRPr="005718A0" w:rsidRDefault="00D05EC7" w:rsidP="001D429D"/>
    <w:sectPr w:rsidR="00D05EC7" w:rsidRPr="005718A0" w:rsidSect="00306AAD">
      <w:footerReference w:type="default" r:id="rId12"/>
      <w:pgSz w:w="12240" w:h="15840"/>
      <w:pgMar w:top="117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C470" w14:textId="77777777" w:rsidR="00A746B0" w:rsidRDefault="00A746B0" w:rsidP="005A7565">
      <w:r>
        <w:separator/>
      </w:r>
    </w:p>
    <w:p w14:paraId="2217EFB4" w14:textId="77777777" w:rsidR="00A746B0" w:rsidRDefault="00A746B0"/>
  </w:endnote>
  <w:endnote w:type="continuationSeparator" w:id="0">
    <w:p w14:paraId="2211A323" w14:textId="77777777" w:rsidR="00A746B0" w:rsidRDefault="00A746B0" w:rsidP="005A7565">
      <w:r>
        <w:continuationSeparator/>
      </w:r>
    </w:p>
    <w:p w14:paraId="19AC285E" w14:textId="77777777" w:rsidR="00A746B0" w:rsidRDefault="00A746B0"/>
  </w:endnote>
  <w:endnote w:type="continuationNotice" w:id="1">
    <w:p w14:paraId="0BF2848D" w14:textId="77777777" w:rsidR="00A746B0" w:rsidRDefault="00A746B0"/>
    <w:p w14:paraId="71D3DF79" w14:textId="77777777" w:rsidR="00A746B0" w:rsidRDefault="00A74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CCD0" w14:textId="29CEC98B" w:rsidR="00E85944" w:rsidRPr="009A08A4" w:rsidRDefault="009301C6" w:rsidP="00AA1202">
    <w:pPr>
      <w:pStyle w:val="Footer"/>
      <w:tabs>
        <w:tab w:val="clear" w:pos="8640"/>
        <w:tab w:val="right" w:pos="9360"/>
      </w:tabs>
    </w:pPr>
    <w:r>
      <w:t>JOY BURGESS | RESUME</w:t>
    </w:r>
    <w:r w:rsidR="00AA1202">
      <w:tab/>
      <w:t xml:space="preserve"> </w:t>
    </w:r>
    <w:r w:rsidR="00AA1202" w:rsidRPr="00533F0B">
      <w:fldChar w:fldCharType="begin"/>
    </w:r>
    <w:r w:rsidR="00AA1202" w:rsidRPr="00533F0B">
      <w:instrText xml:space="preserve"> PAGE </w:instrText>
    </w:r>
    <w:r w:rsidR="00AA1202" w:rsidRPr="00533F0B">
      <w:fldChar w:fldCharType="separate"/>
    </w:r>
    <w:r w:rsidR="00A95F01">
      <w:rPr>
        <w:noProof/>
      </w:rPr>
      <w:t>3</w:t>
    </w:r>
    <w:r w:rsidR="00AA1202" w:rsidRPr="00533F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B3C7" w14:textId="77777777" w:rsidR="00A746B0" w:rsidRDefault="00A746B0" w:rsidP="005A7565">
      <w:r>
        <w:separator/>
      </w:r>
    </w:p>
    <w:p w14:paraId="08578B46" w14:textId="77777777" w:rsidR="00A746B0" w:rsidRDefault="00A746B0"/>
  </w:footnote>
  <w:footnote w:type="continuationSeparator" w:id="0">
    <w:p w14:paraId="47FA55BB" w14:textId="77777777" w:rsidR="00A746B0" w:rsidRDefault="00A746B0" w:rsidP="005A7565">
      <w:r>
        <w:continuationSeparator/>
      </w:r>
    </w:p>
    <w:p w14:paraId="69B7BBB6" w14:textId="77777777" w:rsidR="00A746B0" w:rsidRDefault="00A746B0"/>
  </w:footnote>
  <w:footnote w:type="continuationNotice" w:id="1">
    <w:p w14:paraId="1E94BAC8" w14:textId="77777777" w:rsidR="00A746B0" w:rsidRDefault="00A746B0"/>
    <w:p w14:paraId="4ACE54D6" w14:textId="77777777" w:rsidR="00A746B0" w:rsidRDefault="00A746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CF0"/>
    <w:multiLevelType w:val="hybridMultilevel"/>
    <w:tmpl w:val="8E94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F318E"/>
    <w:multiLevelType w:val="multilevel"/>
    <w:tmpl w:val="941C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A04F7"/>
    <w:multiLevelType w:val="hybridMultilevel"/>
    <w:tmpl w:val="2EBE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63186"/>
    <w:multiLevelType w:val="hybridMultilevel"/>
    <w:tmpl w:val="5E34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13795"/>
    <w:multiLevelType w:val="hybridMultilevel"/>
    <w:tmpl w:val="06DC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03BD7"/>
    <w:multiLevelType w:val="hybridMultilevel"/>
    <w:tmpl w:val="F2F2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50840"/>
    <w:multiLevelType w:val="hybridMultilevel"/>
    <w:tmpl w:val="43B4D732"/>
    <w:lvl w:ilvl="0" w:tplc="35BCBC7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25026">
    <w:abstractNumId w:val="6"/>
  </w:num>
  <w:num w:numId="2" w16cid:durableId="1849438481">
    <w:abstractNumId w:val="1"/>
  </w:num>
  <w:num w:numId="3" w16cid:durableId="437725284">
    <w:abstractNumId w:val="3"/>
  </w:num>
  <w:num w:numId="4" w16cid:durableId="815146575">
    <w:abstractNumId w:val="5"/>
  </w:num>
  <w:num w:numId="5" w16cid:durableId="1346708170">
    <w:abstractNumId w:val="4"/>
  </w:num>
  <w:num w:numId="6" w16cid:durableId="2058510182">
    <w:abstractNumId w:val="0"/>
  </w:num>
  <w:num w:numId="7" w16cid:durableId="19335871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454"/>
    <w:rsid w:val="000208CD"/>
    <w:rsid w:val="00021C23"/>
    <w:rsid w:val="00026155"/>
    <w:rsid w:val="00035E3E"/>
    <w:rsid w:val="00062ACD"/>
    <w:rsid w:val="0006400E"/>
    <w:rsid w:val="000643B3"/>
    <w:rsid w:val="0008484C"/>
    <w:rsid w:val="00085A30"/>
    <w:rsid w:val="000B4391"/>
    <w:rsid w:val="000E6D36"/>
    <w:rsid w:val="000E7ACB"/>
    <w:rsid w:val="000F4523"/>
    <w:rsid w:val="000F4DA9"/>
    <w:rsid w:val="00116BD3"/>
    <w:rsid w:val="001357C9"/>
    <w:rsid w:val="00146571"/>
    <w:rsid w:val="0015295F"/>
    <w:rsid w:val="001570E7"/>
    <w:rsid w:val="00162986"/>
    <w:rsid w:val="001826B3"/>
    <w:rsid w:val="001832DB"/>
    <w:rsid w:val="00184209"/>
    <w:rsid w:val="00190245"/>
    <w:rsid w:val="00191A58"/>
    <w:rsid w:val="00195BDB"/>
    <w:rsid w:val="001B0371"/>
    <w:rsid w:val="001B07CC"/>
    <w:rsid w:val="001C29E5"/>
    <w:rsid w:val="001C407A"/>
    <w:rsid w:val="001D21D5"/>
    <w:rsid w:val="001D429D"/>
    <w:rsid w:val="001E0FD6"/>
    <w:rsid w:val="001E6A4B"/>
    <w:rsid w:val="001E79E6"/>
    <w:rsid w:val="002229F5"/>
    <w:rsid w:val="00223693"/>
    <w:rsid w:val="00230261"/>
    <w:rsid w:val="00241560"/>
    <w:rsid w:val="0024251D"/>
    <w:rsid w:val="0024293F"/>
    <w:rsid w:val="00245D69"/>
    <w:rsid w:val="00251FA2"/>
    <w:rsid w:val="00262B6F"/>
    <w:rsid w:val="0026435A"/>
    <w:rsid w:val="00280927"/>
    <w:rsid w:val="0028630C"/>
    <w:rsid w:val="00292655"/>
    <w:rsid w:val="002A288D"/>
    <w:rsid w:val="002A62EF"/>
    <w:rsid w:val="002C0E0D"/>
    <w:rsid w:val="002C44FA"/>
    <w:rsid w:val="002D27A9"/>
    <w:rsid w:val="002E5A4F"/>
    <w:rsid w:val="00306AAD"/>
    <w:rsid w:val="00316B56"/>
    <w:rsid w:val="00320DCA"/>
    <w:rsid w:val="00330A51"/>
    <w:rsid w:val="0033557D"/>
    <w:rsid w:val="0034126A"/>
    <w:rsid w:val="00345F8B"/>
    <w:rsid w:val="00363CFD"/>
    <w:rsid w:val="00370CDD"/>
    <w:rsid w:val="00381598"/>
    <w:rsid w:val="00386361"/>
    <w:rsid w:val="003A0D27"/>
    <w:rsid w:val="003A116D"/>
    <w:rsid w:val="003A6261"/>
    <w:rsid w:val="003B1444"/>
    <w:rsid w:val="003B19FB"/>
    <w:rsid w:val="003B2192"/>
    <w:rsid w:val="003B7BCE"/>
    <w:rsid w:val="003D2340"/>
    <w:rsid w:val="003E0912"/>
    <w:rsid w:val="003E172B"/>
    <w:rsid w:val="0040069C"/>
    <w:rsid w:val="00403818"/>
    <w:rsid w:val="00407B3F"/>
    <w:rsid w:val="00410D83"/>
    <w:rsid w:val="004122F5"/>
    <w:rsid w:val="004166C3"/>
    <w:rsid w:val="00423AD6"/>
    <w:rsid w:val="004326C9"/>
    <w:rsid w:val="0043495E"/>
    <w:rsid w:val="00444D0A"/>
    <w:rsid w:val="00450E42"/>
    <w:rsid w:val="004725C4"/>
    <w:rsid w:val="004838AB"/>
    <w:rsid w:val="004C4A7A"/>
    <w:rsid w:val="004C63BE"/>
    <w:rsid w:val="004C7FEE"/>
    <w:rsid w:val="004E2C4B"/>
    <w:rsid w:val="004E676C"/>
    <w:rsid w:val="00532F85"/>
    <w:rsid w:val="00533F0B"/>
    <w:rsid w:val="005709EC"/>
    <w:rsid w:val="005718A0"/>
    <w:rsid w:val="00580AE7"/>
    <w:rsid w:val="0058698A"/>
    <w:rsid w:val="00593D04"/>
    <w:rsid w:val="005965D6"/>
    <w:rsid w:val="005A7565"/>
    <w:rsid w:val="005F5C61"/>
    <w:rsid w:val="00600F27"/>
    <w:rsid w:val="00605767"/>
    <w:rsid w:val="00611EE6"/>
    <w:rsid w:val="00615CAB"/>
    <w:rsid w:val="00635AE1"/>
    <w:rsid w:val="0064005C"/>
    <w:rsid w:val="00644F9A"/>
    <w:rsid w:val="00657425"/>
    <w:rsid w:val="00663B3A"/>
    <w:rsid w:val="0067370F"/>
    <w:rsid w:val="0067467A"/>
    <w:rsid w:val="00680085"/>
    <w:rsid w:val="0068627A"/>
    <w:rsid w:val="006A435D"/>
    <w:rsid w:val="006B4E0F"/>
    <w:rsid w:val="006B50EB"/>
    <w:rsid w:val="006D1E30"/>
    <w:rsid w:val="006D230D"/>
    <w:rsid w:val="00713C50"/>
    <w:rsid w:val="00714495"/>
    <w:rsid w:val="007206A2"/>
    <w:rsid w:val="0073780C"/>
    <w:rsid w:val="00743C1C"/>
    <w:rsid w:val="00771734"/>
    <w:rsid w:val="00771D0C"/>
    <w:rsid w:val="00791C97"/>
    <w:rsid w:val="007A3850"/>
    <w:rsid w:val="007A3D34"/>
    <w:rsid w:val="007B0C91"/>
    <w:rsid w:val="007C413B"/>
    <w:rsid w:val="007C44B6"/>
    <w:rsid w:val="007C56F7"/>
    <w:rsid w:val="007C734D"/>
    <w:rsid w:val="007D3ABC"/>
    <w:rsid w:val="007F5430"/>
    <w:rsid w:val="007F5B31"/>
    <w:rsid w:val="00814728"/>
    <w:rsid w:val="008402FF"/>
    <w:rsid w:val="00845649"/>
    <w:rsid w:val="008524B4"/>
    <w:rsid w:val="00854487"/>
    <w:rsid w:val="008571D9"/>
    <w:rsid w:val="00873ED0"/>
    <w:rsid w:val="00895777"/>
    <w:rsid w:val="008A57C6"/>
    <w:rsid w:val="008A60B6"/>
    <w:rsid w:val="008A6F4C"/>
    <w:rsid w:val="008B6FAE"/>
    <w:rsid w:val="008C24C2"/>
    <w:rsid w:val="008C7B3D"/>
    <w:rsid w:val="008D41CD"/>
    <w:rsid w:val="008D5845"/>
    <w:rsid w:val="009232D0"/>
    <w:rsid w:val="00925DD3"/>
    <w:rsid w:val="009301C6"/>
    <w:rsid w:val="00940F57"/>
    <w:rsid w:val="00971AD3"/>
    <w:rsid w:val="0098550F"/>
    <w:rsid w:val="009872B8"/>
    <w:rsid w:val="009A08A4"/>
    <w:rsid w:val="009B19C4"/>
    <w:rsid w:val="009B4651"/>
    <w:rsid w:val="009B5FC8"/>
    <w:rsid w:val="009B644A"/>
    <w:rsid w:val="009B6754"/>
    <w:rsid w:val="009C3B62"/>
    <w:rsid w:val="009C6AA9"/>
    <w:rsid w:val="009D4C5B"/>
    <w:rsid w:val="00A04473"/>
    <w:rsid w:val="00A10FF7"/>
    <w:rsid w:val="00A23D2E"/>
    <w:rsid w:val="00A33C4E"/>
    <w:rsid w:val="00A472E6"/>
    <w:rsid w:val="00A47DA0"/>
    <w:rsid w:val="00A60597"/>
    <w:rsid w:val="00A61A3D"/>
    <w:rsid w:val="00A62E2A"/>
    <w:rsid w:val="00A62F56"/>
    <w:rsid w:val="00A63875"/>
    <w:rsid w:val="00A746B0"/>
    <w:rsid w:val="00A77208"/>
    <w:rsid w:val="00A90527"/>
    <w:rsid w:val="00A93D93"/>
    <w:rsid w:val="00A95F01"/>
    <w:rsid w:val="00AA0CA0"/>
    <w:rsid w:val="00AA1202"/>
    <w:rsid w:val="00B05137"/>
    <w:rsid w:val="00B10F35"/>
    <w:rsid w:val="00B15981"/>
    <w:rsid w:val="00B2588E"/>
    <w:rsid w:val="00B402A3"/>
    <w:rsid w:val="00B45D64"/>
    <w:rsid w:val="00B55B90"/>
    <w:rsid w:val="00B57066"/>
    <w:rsid w:val="00B67F1C"/>
    <w:rsid w:val="00B703F2"/>
    <w:rsid w:val="00B7237E"/>
    <w:rsid w:val="00B77C69"/>
    <w:rsid w:val="00B814C4"/>
    <w:rsid w:val="00B8192E"/>
    <w:rsid w:val="00B85454"/>
    <w:rsid w:val="00B92BFF"/>
    <w:rsid w:val="00BA02DD"/>
    <w:rsid w:val="00BA03D1"/>
    <w:rsid w:val="00BA4A75"/>
    <w:rsid w:val="00BA5A39"/>
    <w:rsid w:val="00BB192D"/>
    <w:rsid w:val="00BB6070"/>
    <w:rsid w:val="00BC7DFE"/>
    <w:rsid w:val="00BF2BDF"/>
    <w:rsid w:val="00BF7F15"/>
    <w:rsid w:val="00C00992"/>
    <w:rsid w:val="00C00CEE"/>
    <w:rsid w:val="00C022A2"/>
    <w:rsid w:val="00C10152"/>
    <w:rsid w:val="00C15BE4"/>
    <w:rsid w:val="00C24ED6"/>
    <w:rsid w:val="00C306A5"/>
    <w:rsid w:val="00C33D13"/>
    <w:rsid w:val="00C35232"/>
    <w:rsid w:val="00C36978"/>
    <w:rsid w:val="00C44C32"/>
    <w:rsid w:val="00C503E6"/>
    <w:rsid w:val="00C505FC"/>
    <w:rsid w:val="00C5313C"/>
    <w:rsid w:val="00C55B0B"/>
    <w:rsid w:val="00C55D0B"/>
    <w:rsid w:val="00C626BE"/>
    <w:rsid w:val="00C70C0B"/>
    <w:rsid w:val="00C7118F"/>
    <w:rsid w:val="00C7161D"/>
    <w:rsid w:val="00C77C54"/>
    <w:rsid w:val="00C82DFB"/>
    <w:rsid w:val="00C85284"/>
    <w:rsid w:val="00C93AE4"/>
    <w:rsid w:val="00CA7605"/>
    <w:rsid w:val="00CB1046"/>
    <w:rsid w:val="00CB10ED"/>
    <w:rsid w:val="00CB7C68"/>
    <w:rsid w:val="00CC1346"/>
    <w:rsid w:val="00CE11D3"/>
    <w:rsid w:val="00CE6B42"/>
    <w:rsid w:val="00D0560A"/>
    <w:rsid w:val="00D05EC7"/>
    <w:rsid w:val="00D255F1"/>
    <w:rsid w:val="00D309EA"/>
    <w:rsid w:val="00D40BDA"/>
    <w:rsid w:val="00D41852"/>
    <w:rsid w:val="00D83A1D"/>
    <w:rsid w:val="00D965EB"/>
    <w:rsid w:val="00D96CEB"/>
    <w:rsid w:val="00DA1702"/>
    <w:rsid w:val="00DC2E06"/>
    <w:rsid w:val="00DD5D6E"/>
    <w:rsid w:val="00DF0EB6"/>
    <w:rsid w:val="00E048F5"/>
    <w:rsid w:val="00E105CB"/>
    <w:rsid w:val="00E140A2"/>
    <w:rsid w:val="00E23361"/>
    <w:rsid w:val="00E32EC6"/>
    <w:rsid w:val="00E44059"/>
    <w:rsid w:val="00E46BD9"/>
    <w:rsid w:val="00E566CF"/>
    <w:rsid w:val="00E57C7E"/>
    <w:rsid w:val="00E72CE2"/>
    <w:rsid w:val="00E74BC9"/>
    <w:rsid w:val="00E84844"/>
    <w:rsid w:val="00E85944"/>
    <w:rsid w:val="00E90499"/>
    <w:rsid w:val="00E969E4"/>
    <w:rsid w:val="00EA2C19"/>
    <w:rsid w:val="00EA2F62"/>
    <w:rsid w:val="00EB2A92"/>
    <w:rsid w:val="00EF582B"/>
    <w:rsid w:val="00EF70D8"/>
    <w:rsid w:val="00F03ADC"/>
    <w:rsid w:val="00F07345"/>
    <w:rsid w:val="00F21671"/>
    <w:rsid w:val="00F325E7"/>
    <w:rsid w:val="00F362E3"/>
    <w:rsid w:val="00F376E5"/>
    <w:rsid w:val="00F41E0C"/>
    <w:rsid w:val="00F54C46"/>
    <w:rsid w:val="00F61891"/>
    <w:rsid w:val="00F7140E"/>
    <w:rsid w:val="00F71A97"/>
    <w:rsid w:val="00F80170"/>
    <w:rsid w:val="00F9456D"/>
    <w:rsid w:val="00F96437"/>
    <w:rsid w:val="00F9715D"/>
    <w:rsid w:val="00FA6BD1"/>
    <w:rsid w:val="00FB591F"/>
    <w:rsid w:val="00FB5B2B"/>
    <w:rsid w:val="00FD1071"/>
    <w:rsid w:val="00FD6B3B"/>
    <w:rsid w:val="00FE0E52"/>
    <w:rsid w:val="00FE1DEC"/>
    <w:rsid w:val="00FE5369"/>
    <w:rsid w:val="00FF7125"/>
    <w:rsid w:val="09F71785"/>
    <w:rsid w:val="0D52B77C"/>
    <w:rsid w:val="0E9EB700"/>
    <w:rsid w:val="0ED68AE9"/>
    <w:rsid w:val="115E59CF"/>
    <w:rsid w:val="1402EE88"/>
    <w:rsid w:val="1B547D7B"/>
    <w:rsid w:val="1CB6CC8A"/>
    <w:rsid w:val="335D98AB"/>
    <w:rsid w:val="3740718A"/>
    <w:rsid w:val="3C3C48D4"/>
    <w:rsid w:val="59D3F632"/>
    <w:rsid w:val="5AF0DB79"/>
    <w:rsid w:val="5EC1E67B"/>
    <w:rsid w:val="6C55CF6C"/>
    <w:rsid w:val="7056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2E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0"/>
    <w:lsdException w:name="footer" w:semiHidden="1" w:uiPriority="0" w:unhideWhenUsed="1"/>
    <w:lsdException w:name="index heading" w:semiHidden="1"/>
    <w:lsdException w:name="caption" w:semiHidden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 w:uiPriority="0" w:unhideWhenUsed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 w:uiPriority="0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qFormat/>
    <w:rsid w:val="00F9456D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uiPriority w:val="9"/>
    <w:qFormat/>
    <w:rsid w:val="00EA2C19"/>
    <w:pPr>
      <w:keepNext/>
      <w:outlineLvl w:val="0"/>
    </w:pPr>
    <w:rPr>
      <w:rFonts w:asciiTheme="majorHAnsi" w:hAnsiTheme="majorHAnsi" w:cs="Arial"/>
      <w:b/>
      <w:bCs/>
      <w:sz w:val="24"/>
      <w:szCs w:val="32"/>
    </w:rPr>
  </w:style>
  <w:style w:type="paragraph" w:styleId="Heading2">
    <w:name w:val="heading 2"/>
    <w:basedOn w:val="Normal"/>
    <w:next w:val="Normal"/>
    <w:uiPriority w:val="9"/>
    <w:qFormat/>
    <w:rsid w:val="00AA1202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rsid w:val="006B50EB"/>
    <w:pPr>
      <w:keepNext/>
      <w:numPr>
        <w:numId w:val="1"/>
      </w:numPr>
      <w:spacing w:after="60"/>
      <w:ind w:left="576" w:hanging="288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9"/>
    <w:rsid w:val="00230261"/>
    <w:rPr>
      <w:rFonts w:asciiTheme="majorHAnsi" w:hAnsiTheme="majorHAnsi"/>
      <w:sz w:val="72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10"/>
    <w:rsid w:val="004725C4"/>
    <w:pPr>
      <w:tabs>
        <w:tab w:val="center" w:pos="4320"/>
        <w:tab w:val="right" w:pos="8640"/>
      </w:tabs>
    </w:pPr>
  </w:style>
  <w:style w:type="character" w:customStyle="1" w:styleId="Bold">
    <w:name w:val="Bold"/>
    <w:basedOn w:val="DefaultParagraphFont"/>
    <w:uiPriority w:val="9"/>
    <w:qFormat/>
    <w:rsid w:val="003A116D"/>
    <w:rPr>
      <w:rFonts w:asciiTheme="minorHAnsi" w:hAnsiTheme="minorHAnsi"/>
      <w:b/>
    </w:rPr>
  </w:style>
  <w:style w:type="character" w:styleId="Hyperlink">
    <w:name w:val="Hyperlink"/>
    <w:basedOn w:val="DefaultParagraphFont"/>
    <w:uiPriority w:val="9"/>
    <w:semiHidden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uiPriority w:val="9"/>
    <w:semiHidden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"/>
    <w:semiHidden/>
    <w:unhideWhenUsed/>
    <w:rsid w:val="006D230D"/>
    <w:rPr>
      <w:color w:val="808080"/>
      <w:shd w:val="clear" w:color="auto" w:fill="E6E6E6"/>
    </w:rPr>
  </w:style>
  <w:style w:type="paragraph" w:customStyle="1" w:styleId="Professionaltitle">
    <w:name w:val="Professional title"/>
    <w:basedOn w:val="Normal"/>
    <w:uiPriority w:val="9"/>
    <w:qFormat/>
    <w:rsid w:val="005718A0"/>
    <w:rPr>
      <w:rFonts w:asciiTheme="majorHAnsi" w:hAnsiTheme="majorHAnsi"/>
      <w:caps/>
      <w:spacing w:val="20"/>
      <w:sz w:val="32"/>
    </w:rPr>
  </w:style>
  <w:style w:type="character" w:styleId="PlaceholderText">
    <w:name w:val="Placeholder Text"/>
    <w:basedOn w:val="DefaultParagraphFont"/>
    <w:uiPriority w:val="99"/>
    <w:semiHidden/>
    <w:rsid w:val="001357C9"/>
    <w:rPr>
      <w:color w:val="808080"/>
    </w:rPr>
  </w:style>
  <w:style w:type="paragraph" w:styleId="Header">
    <w:name w:val="header"/>
    <w:basedOn w:val="Normal"/>
    <w:link w:val="HeaderChar"/>
    <w:semiHidden/>
    <w:rsid w:val="00F94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9456D"/>
    <w:rPr>
      <w:rFonts w:asciiTheme="minorHAnsi" w:hAnsiTheme="minorHAnsi"/>
      <w:sz w:val="18"/>
      <w:szCs w:val="24"/>
    </w:rPr>
  </w:style>
  <w:style w:type="paragraph" w:styleId="ListParagraph">
    <w:name w:val="List Paragraph"/>
    <w:basedOn w:val="Normal"/>
    <w:uiPriority w:val="9"/>
    <w:qFormat/>
    <w:rsid w:val="00D418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4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joyburges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urgess.joy93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ge\AppData\Roaming\Microsoft\Templates\Modern%20multi-pag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CDAE32FF7A4BD592CBAC4B566F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E249-B25F-46A2-9041-859B88E493A3}"/>
      </w:docPartPr>
      <w:docPartBody>
        <w:p w:rsidR="008577B2" w:rsidRDefault="008577B2">
          <w:pPr>
            <w:pStyle w:val="6ECDAE32FF7A4BD592CBAC4B566F9277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FE"/>
    <w:rsid w:val="001C3394"/>
    <w:rsid w:val="00672282"/>
    <w:rsid w:val="0071691E"/>
    <w:rsid w:val="008577B2"/>
    <w:rsid w:val="008817FE"/>
    <w:rsid w:val="009E531F"/>
    <w:rsid w:val="00DD50E2"/>
    <w:rsid w:val="00E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CDAE32FF7A4BD592CBAC4B566F9277">
    <w:name w:val="6ECDAE32FF7A4BD592CBAC4B566F92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C95FE-2BE6-460C-9B2E-B7960BEA6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5D2C8-6850-4290-ADCF-6EF21E5F61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26E2189-D211-4EF3-B5FA-5B78FBAF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multi-page resume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2025-09-16T17:37:00Z</dcterms:created>
  <dcterms:modified xsi:type="dcterms:W3CDTF">2025-09-29T19:36:00Z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