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846B3" w14:textId="5C29D96A" w:rsidR="00B15639" w:rsidRPr="008F06F3" w:rsidRDefault="00785816" w:rsidP="005A1C93">
      <w:pPr>
        <w:pBdr>
          <w:bottom w:val="thickThinSmallGap" w:sz="18" w:space="1" w:color="auto"/>
        </w:pBdr>
        <w:tabs>
          <w:tab w:val="right" w:pos="10800"/>
        </w:tabs>
        <w:spacing w:after="0" w:line="240" w:lineRule="auto"/>
        <w:jc w:val="center"/>
        <w:rPr>
          <w:rFonts w:ascii="Tahoma" w:hAnsi="Tahoma" w:cs="Tahoma"/>
          <w:b/>
          <w:bCs/>
          <w:smallCaps/>
          <w:sz w:val="36"/>
          <w:szCs w:val="36"/>
        </w:rPr>
      </w:pPr>
      <w:r w:rsidRPr="008F06F3">
        <w:rPr>
          <w:rFonts w:ascii="Tahoma" w:hAnsi="Tahoma" w:cs="Tahoma"/>
          <w:b/>
          <w:bCs/>
          <w:smallCaps/>
          <w:sz w:val="36"/>
          <w:szCs w:val="36"/>
        </w:rPr>
        <w:t>Jeremy Fedorchak</w:t>
      </w:r>
    </w:p>
    <w:p w14:paraId="42AE5492" w14:textId="6B0C5BF9" w:rsidR="00B15639" w:rsidRPr="008F06F3" w:rsidRDefault="00AA6FDB" w:rsidP="005A1C93">
      <w:pPr>
        <w:tabs>
          <w:tab w:val="right" w:pos="10800"/>
        </w:tabs>
        <w:spacing w:before="60" w:after="0" w:line="240" w:lineRule="auto"/>
        <w:rPr>
          <w:rFonts w:ascii="Tahoma" w:hAnsi="Tahoma" w:cs="Tahoma"/>
          <w:sz w:val="20"/>
          <w:szCs w:val="20"/>
        </w:rPr>
      </w:pPr>
      <w:r w:rsidRPr="008F06F3">
        <w:rPr>
          <w:rFonts w:ascii="Tahoma" w:hAnsi="Tahoma" w:cs="Tahoma"/>
          <w:sz w:val="20"/>
          <w:szCs w:val="20"/>
        </w:rPr>
        <w:t xml:space="preserve">Greater </w:t>
      </w:r>
      <w:r w:rsidR="00683444">
        <w:rPr>
          <w:rFonts w:ascii="Tahoma" w:hAnsi="Tahoma" w:cs="Tahoma"/>
          <w:sz w:val="20"/>
          <w:szCs w:val="20"/>
        </w:rPr>
        <w:t>Scranton</w:t>
      </w:r>
      <w:r w:rsidRPr="008F06F3">
        <w:rPr>
          <w:rFonts w:ascii="Tahoma" w:hAnsi="Tahoma" w:cs="Tahoma"/>
          <w:sz w:val="20"/>
          <w:szCs w:val="20"/>
        </w:rPr>
        <w:t>, PA</w:t>
      </w:r>
      <w:r w:rsidR="000E47DA" w:rsidRPr="008F06F3">
        <w:rPr>
          <w:rFonts w:ascii="Tahoma" w:hAnsi="Tahoma" w:cs="Tahoma"/>
          <w:sz w:val="20"/>
          <w:szCs w:val="20"/>
        </w:rPr>
        <w:tab/>
      </w:r>
      <w:hyperlink r:id="rId8" w:history="1">
        <w:r w:rsidR="00B15639" w:rsidRPr="008F06F3">
          <w:rPr>
            <w:rStyle w:val="Hyperlink"/>
            <w:rFonts w:ascii="Tahoma" w:hAnsi="Tahoma" w:cs="Tahoma"/>
            <w:sz w:val="20"/>
            <w:szCs w:val="20"/>
          </w:rPr>
          <w:t>570</w:t>
        </w:r>
        <w:r w:rsidR="000E47DA" w:rsidRPr="008F06F3">
          <w:rPr>
            <w:rStyle w:val="Hyperlink"/>
            <w:rFonts w:ascii="Tahoma" w:hAnsi="Tahoma" w:cs="Tahoma"/>
            <w:sz w:val="20"/>
            <w:szCs w:val="20"/>
          </w:rPr>
          <w:t>.</w:t>
        </w:r>
        <w:r w:rsidR="00B15639" w:rsidRPr="008F06F3">
          <w:rPr>
            <w:rStyle w:val="Hyperlink"/>
            <w:rFonts w:ascii="Tahoma" w:hAnsi="Tahoma" w:cs="Tahoma"/>
            <w:sz w:val="20"/>
            <w:szCs w:val="20"/>
          </w:rPr>
          <w:t>578</w:t>
        </w:r>
        <w:r w:rsidR="000E47DA" w:rsidRPr="008F06F3">
          <w:rPr>
            <w:rStyle w:val="Hyperlink"/>
            <w:rFonts w:ascii="Tahoma" w:hAnsi="Tahoma" w:cs="Tahoma"/>
            <w:sz w:val="20"/>
            <w:szCs w:val="20"/>
          </w:rPr>
          <w:t>.</w:t>
        </w:r>
        <w:r w:rsidR="00B15639" w:rsidRPr="008F06F3">
          <w:rPr>
            <w:rStyle w:val="Hyperlink"/>
            <w:rFonts w:ascii="Tahoma" w:hAnsi="Tahoma" w:cs="Tahoma"/>
            <w:sz w:val="20"/>
            <w:szCs w:val="20"/>
          </w:rPr>
          <w:t>1836</w:t>
        </w:r>
      </w:hyperlink>
    </w:p>
    <w:p w14:paraId="52C06850" w14:textId="7E643BA3" w:rsidR="001226D9" w:rsidRPr="008F06F3" w:rsidRDefault="00B525F6" w:rsidP="005A1C93">
      <w:pPr>
        <w:tabs>
          <w:tab w:val="right" w:pos="10800"/>
        </w:tabs>
        <w:spacing w:after="0" w:line="240" w:lineRule="auto"/>
        <w:rPr>
          <w:rStyle w:val="Hyperlink"/>
          <w:rFonts w:ascii="Tahoma" w:hAnsi="Tahoma" w:cs="Tahoma"/>
          <w:sz w:val="20"/>
          <w:szCs w:val="20"/>
          <w:u w:val="none"/>
        </w:rPr>
      </w:pPr>
      <w:hyperlink r:id="rId9" w:history="1">
        <w:r w:rsidRPr="008F06F3">
          <w:rPr>
            <w:rStyle w:val="Hyperlink"/>
            <w:rFonts w:ascii="Tahoma" w:hAnsi="Tahoma" w:cs="Tahoma"/>
            <w:sz w:val="20"/>
            <w:szCs w:val="20"/>
          </w:rPr>
          <w:t>jfedorchak@gmail.com</w:t>
        </w:r>
      </w:hyperlink>
      <w:r w:rsidRPr="008F06F3">
        <w:rPr>
          <w:rFonts w:ascii="Tahoma" w:hAnsi="Tahoma" w:cs="Tahoma"/>
          <w:sz w:val="20"/>
          <w:szCs w:val="20"/>
        </w:rPr>
        <w:t xml:space="preserve"> </w:t>
      </w:r>
      <w:hyperlink r:id="rId10" w:history="1">
        <w:r w:rsidR="00241E1D" w:rsidRPr="008F06F3">
          <w:rPr>
            <w:rStyle w:val="Hyperlink"/>
            <w:rFonts w:ascii="Tahoma" w:hAnsi="Tahoma" w:cs="Tahoma"/>
            <w:sz w:val="20"/>
            <w:szCs w:val="20"/>
            <w:u w:val="none"/>
          </w:rPr>
          <w:tab/>
        </w:r>
      </w:hyperlink>
    </w:p>
    <w:p w14:paraId="13D40062" w14:textId="77777777" w:rsidR="005E1F0A" w:rsidRPr="008F06F3" w:rsidRDefault="005E1F0A" w:rsidP="005A1C93">
      <w:pPr>
        <w:tabs>
          <w:tab w:val="right" w:pos="10800"/>
        </w:tabs>
        <w:spacing w:after="0" w:line="240" w:lineRule="auto"/>
        <w:rPr>
          <w:rFonts w:ascii="Tahoma" w:hAnsi="Tahoma" w:cs="Tahoma"/>
          <w:color w:val="FF0000"/>
          <w:sz w:val="21"/>
          <w:szCs w:val="21"/>
        </w:rPr>
      </w:pPr>
    </w:p>
    <w:p w14:paraId="35DCCEC7" w14:textId="6FC74B5A" w:rsidR="00AA6FDB" w:rsidRPr="008F06F3" w:rsidRDefault="00965D56" w:rsidP="005A1C93">
      <w:pPr>
        <w:tabs>
          <w:tab w:val="right" w:pos="10800"/>
        </w:tabs>
        <w:spacing w:after="0" w:line="240" w:lineRule="auto"/>
        <w:jc w:val="center"/>
        <w:rPr>
          <w:rFonts w:ascii="Tahoma" w:hAnsi="Tahoma" w:cs="Tahoma"/>
          <w:b/>
          <w:bCs/>
          <w:smallCaps/>
          <w:sz w:val="28"/>
          <w:szCs w:val="28"/>
        </w:rPr>
      </w:pPr>
      <w:r>
        <w:rPr>
          <w:rFonts w:ascii="Tahoma" w:hAnsi="Tahoma" w:cs="Tahoma"/>
          <w:b/>
          <w:bCs/>
          <w:smallCaps/>
          <w:sz w:val="28"/>
          <w:szCs w:val="28"/>
        </w:rPr>
        <w:t>QA/BA A</w:t>
      </w:r>
      <w:r w:rsidR="00FD3528">
        <w:rPr>
          <w:rFonts w:ascii="Tahoma" w:hAnsi="Tahoma" w:cs="Tahoma"/>
          <w:b/>
          <w:bCs/>
          <w:smallCaps/>
          <w:sz w:val="28"/>
          <w:szCs w:val="28"/>
        </w:rPr>
        <w:t>NALYST</w:t>
      </w:r>
    </w:p>
    <w:p w14:paraId="219EE8BC" w14:textId="52FBCDC6" w:rsidR="00CC280C" w:rsidRPr="008F06F3" w:rsidRDefault="00CC280C" w:rsidP="005A1C93">
      <w:pPr>
        <w:tabs>
          <w:tab w:val="right" w:pos="10800"/>
        </w:tabs>
        <w:spacing w:before="120" w:after="0" w:line="240" w:lineRule="auto"/>
        <w:jc w:val="center"/>
        <w:rPr>
          <w:rFonts w:ascii="Tahoma" w:hAnsi="Tahoma" w:cs="Tahoma"/>
          <w:b/>
          <w:bCs/>
          <w:sz w:val="21"/>
          <w:szCs w:val="21"/>
        </w:rPr>
      </w:pPr>
      <w:r w:rsidRPr="008F06F3">
        <w:rPr>
          <w:rFonts w:ascii="Tahoma" w:hAnsi="Tahoma" w:cs="Tahoma"/>
          <w:b/>
          <w:bCs/>
          <w:sz w:val="21"/>
          <w:szCs w:val="21"/>
        </w:rPr>
        <w:t>Develop</w:t>
      </w:r>
      <w:r w:rsidR="007A46AC" w:rsidRPr="008F06F3">
        <w:rPr>
          <w:rFonts w:ascii="Tahoma" w:hAnsi="Tahoma" w:cs="Tahoma"/>
          <w:b/>
          <w:bCs/>
          <w:sz w:val="21"/>
          <w:szCs w:val="21"/>
        </w:rPr>
        <w:t xml:space="preserve">, </w:t>
      </w:r>
      <w:r w:rsidRPr="008F06F3">
        <w:rPr>
          <w:rFonts w:ascii="Tahoma" w:hAnsi="Tahoma" w:cs="Tahoma"/>
          <w:b/>
          <w:bCs/>
          <w:sz w:val="21"/>
          <w:szCs w:val="21"/>
        </w:rPr>
        <w:t>Test</w:t>
      </w:r>
      <w:r w:rsidR="007A46AC" w:rsidRPr="008F06F3">
        <w:rPr>
          <w:rFonts w:ascii="Tahoma" w:hAnsi="Tahoma" w:cs="Tahoma"/>
          <w:b/>
          <w:bCs/>
          <w:sz w:val="21"/>
          <w:szCs w:val="21"/>
        </w:rPr>
        <w:t>, and Document</w:t>
      </w:r>
      <w:r w:rsidRPr="008F06F3">
        <w:rPr>
          <w:rFonts w:ascii="Tahoma" w:hAnsi="Tahoma" w:cs="Tahoma"/>
          <w:b/>
          <w:bCs/>
          <w:sz w:val="21"/>
          <w:szCs w:val="21"/>
        </w:rPr>
        <w:t xml:space="preserve"> Analytics</w:t>
      </w:r>
      <w:r w:rsidR="007A46AC" w:rsidRPr="008F06F3">
        <w:rPr>
          <w:rFonts w:ascii="Tahoma" w:hAnsi="Tahoma" w:cs="Tahoma"/>
          <w:b/>
          <w:bCs/>
          <w:sz w:val="21"/>
          <w:szCs w:val="21"/>
        </w:rPr>
        <w:t xml:space="preserve">, Identifying </w:t>
      </w:r>
      <w:r w:rsidR="005A1C93" w:rsidRPr="008F06F3">
        <w:rPr>
          <w:rFonts w:ascii="Tahoma" w:hAnsi="Tahoma" w:cs="Tahoma"/>
          <w:b/>
          <w:bCs/>
          <w:sz w:val="21"/>
          <w:szCs w:val="21"/>
        </w:rPr>
        <w:br/>
      </w:r>
      <w:r w:rsidR="007A46AC" w:rsidRPr="008F06F3">
        <w:rPr>
          <w:rFonts w:ascii="Tahoma" w:hAnsi="Tahoma" w:cs="Tahoma"/>
          <w:b/>
          <w:bCs/>
          <w:sz w:val="21"/>
          <w:szCs w:val="21"/>
        </w:rPr>
        <w:t>Areas of Improvement for Businesses</w:t>
      </w:r>
    </w:p>
    <w:p w14:paraId="4E38F144" w14:textId="77777777" w:rsidR="005A1C93" w:rsidRPr="008F06F3" w:rsidRDefault="005A1C93" w:rsidP="005A1C93">
      <w:pPr>
        <w:tabs>
          <w:tab w:val="right" w:pos="10800"/>
        </w:tabs>
        <w:spacing w:after="0" w:line="240" w:lineRule="auto"/>
        <w:jc w:val="center"/>
        <w:rPr>
          <w:rFonts w:ascii="Tahoma" w:hAnsi="Tahoma" w:cs="Tahoma"/>
          <w:b/>
          <w:bCs/>
          <w:sz w:val="21"/>
          <w:szCs w:val="21"/>
        </w:rPr>
      </w:pPr>
    </w:p>
    <w:p w14:paraId="62142112" w14:textId="0B088B6B" w:rsidR="009450DC" w:rsidRPr="008F06F3" w:rsidRDefault="001532EF" w:rsidP="005A1C93">
      <w:pPr>
        <w:tabs>
          <w:tab w:val="right" w:pos="10800"/>
        </w:tabs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QA</w:t>
      </w:r>
      <w:r w:rsidR="00D707B3">
        <w:rPr>
          <w:rFonts w:ascii="Tahoma" w:hAnsi="Tahoma" w:cs="Tahoma"/>
          <w:sz w:val="21"/>
          <w:szCs w:val="21"/>
        </w:rPr>
        <w:t>/BA Analyst</w:t>
      </w:r>
      <w:r>
        <w:rPr>
          <w:rFonts w:ascii="Tahoma" w:hAnsi="Tahoma" w:cs="Tahoma"/>
          <w:sz w:val="21"/>
          <w:szCs w:val="21"/>
        </w:rPr>
        <w:t xml:space="preserve"> with 6 years of experience </w:t>
      </w:r>
      <w:r w:rsidR="00AE43F6">
        <w:rPr>
          <w:rFonts w:ascii="Tahoma" w:hAnsi="Tahoma" w:cs="Tahoma"/>
          <w:sz w:val="21"/>
          <w:szCs w:val="21"/>
        </w:rPr>
        <w:t xml:space="preserve">with full system development life cycle experience </w:t>
      </w:r>
      <w:r w:rsidR="00947C36">
        <w:rPr>
          <w:rFonts w:ascii="Tahoma" w:hAnsi="Tahoma" w:cs="Tahoma"/>
          <w:sz w:val="21"/>
          <w:szCs w:val="21"/>
        </w:rPr>
        <w:t xml:space="preserve">including writing </w:t>
      </w:r>
      <w:r w:rsidR="00F04CBB">
        <w:rPr>
          <w:rFonts w:ascii="Tahoma" w:hAnsi="Tahoma" w:cs="Tahoma"/>
          <w:sz w:val="21"/>
          <w:szCs w:val="21"/>
        </w:rPr>
        <w:t>business requirements</w:t>
      </w:r>
      <w:r w:rsidR="00532132">
        <w:rPr>
          <w:rFonts w:ascii="Tahoma" w:hAnsi="Tahoma" w:cs="Tahoma"/>
          <w:sz w:val="21"/>
          <w:szCs w:val="21"/>
        </w:rPr>
        <w:t xml:space="preserve">, </w:t>
      </w:r>
      <w:r w:rsidR="005D16D2">
        <w:rPr>
          <w:rFonts w:ascii="Tahoma" w:hAnsi="Tahoma" w:cs="Tahoma"/>
          <w:sz w:val="21"/>
          <w:szCs w:val="21"/>
        </w:rPr>
        <w:t>test cases, and plans</w:t>
      </w:r>
      <w:r w:rsidR="00070F01">
        <w:rPr>
          <w:rFonts w:ascii="Tahoma" w:hAnsi="Tahoma" w:cs="Tahoma"/>
          <w:sz w:val="21"/>
          <w:szCs w:val="21"/>
        </w:rPr>
        <w:t xml:space="preserve">. </w:t>
      </w:r>
      <w:r w:rsidR="00B95899">
        <w:rPr>
          <w:rFonts w:ascii="Tahoma" w:hAnsi="Tahoma" w:cs="Tahoma"/>
          <w:sz w:val="21"/>
          <w:szCs w:val="21"/>
        </w:rPr>
        <w:t>Implemented</w:t>
      </w:r>
      <w:r w:rsidR="00703963">
        <w:rPr>
          <w:rFonts w:ascii="Tahoma" w:hAnsi="Tahoma" w:cs="Tahoma"/>
          <w:sz w:val="21"/>
          <w:szCs w:val="21"/>
        </w:rPr>
        <w:t xml:space="preserve"> </w:t>
      </w:r>
      <w:r w:rsidR="00583A8A">
        <w:rPr>
          <w:rFonts w:ascii="Tahoma" w:hAnsi="Tahoma" w:cs="Tahoma"/>
          <w:sz w:val="21"/>
          <w:szCs w:val="21"/>
        </w:rPr>
        <w:t xml:space="preserve">and created </w:t>
      </w:r>
      <w:r w:rsidR="00703963">
        <w:rPr>
          <w:rFonts w:ascii="Tahoma" w:hAnsi="Tahoma" w:cs="Tahoma"/>
          <w:sz w:val="21"/>
          <w:szCs w:val="21"/>
        </w:rPr>
        <w:t>QA tes</w:t>
      </w:r>
      <w:r w:rsidR="002F54B9">
        <w:rPr>
          <w:rFonts w:ascii="Tahoma" w:hAnsi="Tahoma" w:cs="Tahoma"/>
          <w:sz w:val="21"/>
          <w:szCs w:val="21"/>
        </w:rPr>
        <w:t xml:space="preserve">t cases to verify </w:t>
      </w:r>
      <w:r w:rsidR="00B95899">
        <w:rPr>
          <w:rFonts w:ascii="Tahoma" w:hAnsi="Tahoma" w:cs="Tahoma"/>
          <w:sz w:val="21"/>
          <w:szCs w:val="21"/>
        </w:rPr>
        <w:t>process</w:t>
      </w:r>
      <w:r w:rsidR="00BC30D4">
        <w:rPr>
          <w:rFonts w:ascii="Tahoma" w:hAnsi="Tahoma" w:cs="Tahoma"/>
          <w:sz w:val="21"/>
          <w:szCs w:val="21"/>
        </w:rPr>
        <w:t xml:space="preserve"> changes and </w:t>
      </w:r>
      <w:r w:rsidR="002922FA">
        <w:rPr>
          <w:rFonts w:ascii="Tahoma" w:hAnsi="Tahoma" w:cs="Tahoma"/>
          <w:sz w:val="21"/>
          <w:szCs w:val="21"/>
        </w:rPr>
        <w:t>end to end testing for new processes</w:t>
      </w:r>
      <w:r w:rsidR="00323154">
        <w:rPr>
          <w:rFonts w:ascii="Tahoma" w:hAnsi="Tahoma" w:cs="Tahoma"/>
          <w:sz w:val="21"/>
          <w:szCs w:val="21"/>
        </w:rPr>
        <w:t xml:space="preserve">.  Collaborate with </w:t>
      </w:r>
      <w:r w:rsidR="00E8065F">
        <w:rPr>
          <w:rFonts w:ascii="Tahoma" w:hAnsi="Tahoma" w:cs="Tahoma"/>
          <w:sz w:val="21"/>
          <w:szCs w:val="21"/>
        </w:rPr>
        <w:t>b</w:t>
      </w:r>
      <w:r w:rsidR="00323154">
        <w:rPr>
          <w:rFonts w:ascii="Tahoma" w:hAnsi="Tahoma" w:cs="Tahoma"/>
          <w:sz w:val="21"/>
          <w:szCs w:val="21"/>
        </w:rPr>
        <w:t>usiness and programm</w:t>
      </w:r>
      <w:r w:rsidR="00274275">
        <w:rPr>
          <w:rFonts w:ascii="Tahoma" w:hAnsi="Tahoma" w:cs="Tahoma"/>
          <w:sz w:val="21"/>
          <w:szCs w:val="21"/>
        </w:rPr>
        <w:t xml:space="preserve">ers to resolve any </w:t>
      </w:r>
      <w:r w:rsidR="00D961F8">
        <w:rPr>
          <w:rFonts w:ascii="Tahoma" w:hAnsi="Tahoma" w:cs="Tahoma"/>
          <w:sz w:val="21"/>
          <w:szCs w:val="21"/>
        </w:rPr>
        <w:t>testing issues or changes that are needed.</w:t>
      </w:r>
    </w:p>
    <w:p w14:paraId="56628999" w14:textId="1889F7BD" w:rsidR="002E19BA" w:rsidRPr="008F06F3" w:rsidRDefault="002E19BA" w:rsidP="005A1C93">
      <w:pPr>
        <w:tabs>
          <w:tab w:val="right" w:pos="10800"/>
        </w:tabs>
        <w:spacing w:after="0" w:line="240" w:lineRule="auto"/>
        <w:rPr>
          <w:rFonts w:ascii="Tahoma" w:hAnsi="Tahoma" w:cs="Tahoma"/>
          <w:sz w:val="21"/>
          <w:szCs w:val="21"/>
        </w:rPr>
      </w:pPr>
    </w:p>
    <w:p w14:paraId="7FF1CDA5" w14:textId="1C1D8A6A" w:rsidR="006E7B45" w:rsidRPr="008F06F3" w:rsidRDefault="006E7B45" w:rsidP="005A1C93">
      <w:pPr>
        <w:tabs>
          <w:tab w:val="right" w:pos="10800"/>
        </w:tabs>
        <w:spacing w:after="0" w:line="240" w:lineRule="auto"/>
        <w:jc w:val="center"/>
        <w:rPr>
          <w:rFonts w:ascii="Tahoma" w:hAnsi="Tahoma" w:cs="Tahoma"/>
          <w:b/>
          <w:bCs/>
          <w:smallCaps/>
          <w:sz w:val="28"/>
          <w:szCs w:val="28"/>
        </w:rPr>
      </w:pPr>
      <w:r w:rsidRPr="008F06F3">
        <w:rPr>
          <w:rFonts w:ascii="Tahoma" w:hAnsi="Tahoma" w:cs="Tahoma"/>
          <w:b/>
          <w:bCs/>
          <w:smallCaps/>
          <w:sz w:val="28"/>
          <w:szCs w:val="28"/>
        </w:rPr>
        <w:t>Technical Skills</w:t>
      </w:r>
    </w:p>
    <w:p w14:paraId="3453D3EF" w14:textId="77777777" w:rsidR="006E7B45" w:rsidRPr="008F06F3" w:rsidRDefault="006E7B45" w:rsidP="005A1C93">
      <w:pPr>
        <w:tabs>
          <w:tab w:val="right" w:pos="10800"/>
        </w:tabs>
        <w:spacing w:after="0" w:line="240" w:lineRule="auto"/>
        <w:rPr>
          <w:rFonts w:ascii="Tahoma" w:hAnsi="Tahoma" w:cs="Tahoma"/>
          <w:sz w:val="21"/>
          <w:szCs w:val="2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8996"/>
      </w:tblGrid>
      <w:tr w:rsidR="000E47DA" w:rsidRPr="008F06F3" w14:paraId="65374263" w14:textId="77777777" w:rsidTr="005E1F0A">
        <w:tc>
          <w:tcPr>
            <w:tcW w:w="835" w:type="pct"/>
          </w:tcPr>
          <w:p w14:paraId="0C740A34" w14:textId="77777777" w:rsidR="000E47DA" w:rsidRPr="008F06F3" w:rsidRDefault="000E47DA" w:rsidP="005A1C93">
            <w:pPr>
              <w:tabs>
                <w:tab w:val="right" w:pos="10800"/>
              </w:tabs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8F06F3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Languages: </w:t>
            </w:r>
          </w:p>
        </w:tc>
        <w:tc>
          <w:tcPr>
            <w:tcW w:w="4165" w:type="pct"/>
          </w:tcPr>
          <w:p w14:paraId="5AB82383" w14:textId="77777777" w:rsidR="000E47DA" w:rsidRPr="008F06F3" w:rsidRDefault="000E47DA" w:rsidP="005A1C93">
            <w:pPr>
              <w:tabs>
                <w:tab w:val="right" w:pos="10800"/>
              </w:tabs>
              <w:rPr>
                <w:rFonts w:ascii="Tahoma" w:hAnsi="Tahoma" w:cs="Tahoma"/>
                <w:sz w:val="21"/>
                <w:szCs w:val="21"/>
              </w:rPr>
            </w:pPr>
            <w:r w:rsidRPr="008F06F3">
              <w:rPr>
                <w:rFonts w:ascii="Tahoma" w:hAnsi="Tahoma" w:cs="Tahoma"/>
                <w:sz w:val="21"/>
                <w:szCs w:val="21"/>
              </w:rPr>
              <w:t>Java, JavaScript, Cobol, CICS, DB2, SQL, Blue Prism</w:t>
            </w:r>
          </w:p>
        </w:tc>
      </w:tr>
      <w:tr w:rsidR="000E47DA" w:rsidRPr="008F06F3" w14:paraId="66CFE2F0" w14:textId="77777777" w:rsidTr="005E1F0A">
        <w:tc>
          <w:tcPr>
            <w:tcW w:w="835" w:type="pct"/>
          </w:tcPr>
          <w:p w14:paraId="13FABC17" w14:textId="77777777" w:rsidR="000E47DA" w:rsidRPr="008F06F3" w:rsidRDefault="000E47DA" w:rsidP="005E1F0A">
            <w:pPr>
              <w:tabs>
                <w:tab w:val="right" w:pos="10800"/>
              </w:tabs>
              <w:spacing w:before="20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8F06F3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Platforms: </w:t>
            </w:r>
          </w:p>
        </w:tc>
        <w:tc>
          <w:tcPr>
            <w:tcW w:w="4165" w:type="pct"/>
          </w:tcPr>
          <w:p w14:paraId="150E75F5" w14:textId="1D636E1A" w:rsidR="000E47DA" w:rsidRPr="008F06F3" w:rsidRDefault="000E47DA" w:rsidP="005E1F0A">
            <w:pPr>
              <w:tabs>
                <w:tab w:val="right" w:pos="10800"/>
              </w:tabs>
              <w:spacing w:before="20"/>
              <w:rPr>
                <w:rFonts w:ascii="Tahoma" w:hAnsi="Tahoma" w:cs="Tahoma"/>
                <w:sz w:val="21"/>
                <w:szCs w:val="21"/>
              </w:rPr>
            </w:pPr>
            <w:r w:rsidRPr="008F06F3">
              <w:rPr>
                <w:rFonts w:ascii="Tahoma" w:hAnsi="Tahoma" w:cs="Tahoma"/>
                <w:sz w:val="21"/>
                <w:szCs w:val="21"/>
              </w:rPr>
              <w:t>Microsoft Windows 10, AS400, WebSphere, vSphere, Azure</w:t>
            </w:r>
            <w:r w:rsidR="002F40CE">
              <w:rPr>
                <w:rFonts w:ascii="Tahoma" w:hAnsi="Tahoma" w:cs="Tahoma"/>
                <w:sz w:val="21"/>
                <w:szCs w:val="21"/>
              </w:rPr>
              <w:t xml:space="preserve"> DevOps</w:t>
            </w:r>
          </w:p>
        </w:tc>
      </w:tr>
      <w:tr w:rsidR="000E47DA" w:rsidRPr="002F40CE" w14:paraId="2A9A35E4" w14:textId="77777777" w:rsidTr="005E1F0A">
        <w:tc>
          <w:tcPr>
            <w:tcW w:w="835" w:type="pct"/>
          </w:tcPr>
          <w:p w14:paraId="5041EE19" w14:textId="77777777" w:rsidR="000E47DA" w:rsidRPr="008F06F3" w:rsidRDefault="000E47DA" w:rsidP="005E1F0A">
            <w:pPr>
              <w:tabs>
                <w:tab w:val="right" w:pos="10800"/>
              </w:tabs>
              <w:spacing w:before="20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8F06F3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Applications: </w:t>
            </w:r>
          </w:p>
        </w:tc>
        <w:tc>
          <w:tcPr>
            <w:tcW w:w="4165" w:type="pct"/>
          </w:tcPr>
          <w:p w14:paraId="0C5817EA" w14:textId="169E9622" w:rsidR="000E47DA" w:rsidRPr="002F40CE" w:rsidRDefault="000E47DA" w:rsidP="005E1F0A">
            <w:pPr>
              <w:tabs>
                <w:tab w:val="right" w:pos="10800"/>
              </w:tabs>
              <w:spacing w:before="20"/>
              <w:rPr>
                <w:rFonts w:ascii="Tahoma" w:hAnsi="Tahoma" w:cs="Tahoma"/>
                <w:sz w:val="21"/>
                <w:szCs w:val="21"/>
                <w:lang w:val="es-419"/>
              </w:rPr>
            </w:pPr>
            <w:r w:rsidRPr="002F40CE">
              <w:rPr>
                <w:rFonts w:ascii="Tahoma" w:hAnsi="Tahoma" w:cs="Tahoma"/>
                <w:sz w:val="21"/>
                <w:szCs w:val="21"/>
                <w:lang w:val="es-419"/>
              </w:rPr>
              <w:t>Java, Cobol, Blue Prism, CICS, Visio</w:t>
            </w:r>
            <w:r w:rsidR="00FD3528">
              <w:rPr>
                <w:rFonts w:ascii="Tahoma" w:hAnsi="Tahoma" w:cs="Tahoma"/>
                <w:sz w:val="21"/>
                <w:szCs w:val="21"/>
                <w:lang w:val="es-419"/>
              </w:rPr>
              <w:t>,</w:t>
            </w:r>
            <w:r w:rsidR="00E559EB">
              <w:rPr>
                <w:rFonts w:ascii="Tahoma" w:hAnsi="Tahoma" w:cs="Tahoma"/>
                <w:sz w:val="21"/>
                <w:szCs w:val="21"/>
                <w:lang w:val="es-419"/>
              </w:rPr>
              <w:t>Tosca</w:t>
            </w:r>
          </w:p>
        </w:tc>
      </w:tr>
    </w:tbl>
    <w:p w14:paraId="593C1DD0" w14:textId="77777777" w:rsidR="000E47DA" w:rsidRPr="002F40CE" w:rsidRDefault="000E47DA" w:rsidP="005A1C93">
      <w:pPr>
        <w:tabs>
          <w:tab w:val="right" w:pos="10800"/>
        </w:tabs>
        <w:spacing w:after="0" w:line="240" w:lineRule="auto"/>
        <w:rPr>
          <w:rFonts w:ascii="Tahoma" w:hAnsi="Tahoma" w:cs="Tahoma"/>
          <w:sz w:val="21"/>
          <w:szCs w:val="21"/>
          <w:lang w:val="es-419"/>
        </w:rPr>
      </w:pPr>
    </w:p>
    <w:p w14:paraId="77497F97" w14:textId="02EA8599" w:rsidR="00D35DC2" w:rsidRDefault="00D35DC2" w:rsidP="005A1C93">
      <w:pPr>
        <w:tabs>
          <w:tab w:val="right" w:pos="10800"/>
        </w:tabs>
        <w:spacing w:after="0" w:line="240" w:lineRule="auto"/>
        <w:jc w:val="center"/>
        <w:rPr>
          <w:rFonts w:ascii="Tahoma" w:hAnsi="Tahoma" w:cs="Tahoma"/>
          <w:b/>
          <w:bCs/>
          <w:smallCaps/>
          <w:sz w:val="28"/>
          <w:szCs w:val="28"/>
        </w:rPr>
      </w:pPr>
      <w:r w:rsidRPr="008F06F3">
        <w:rPr>
          <w:rFonts w:ascii="Tahoma" w:hAnsi="Tahoma" w:cs="Tahoma"/>
          <w:b/>
          <w:bCs/>
          <w:smallCaps/>
          <w:sz w:val="28"/>
          <w:szCs w:val="28"/>
        </w:rPr>
        <w:t>Professional Experience</w:t>
      </w:r>
    </w:p>
    <w:p w14:paraId="5E84062A" w14:textId="77777777" w:rsidR="00B768E3" w:rsidRDefault="00B768E3" w:rsidP="005A1C93">
      <w:pPr>
        <w:tabs>
          <w:tab w:val="right" w:pos="10800"/>
        </w:tabs>
        <w:spacing w:after="0" w:line="240" w:lineRule="auto"/>
        <w:jc w:val="center"/>
        <w:rPr>
          <w:rFonts w:ascii="Tahoma" w:hAnsi="Tahoma" w:cs="Tahoma"/>
          <w:b/>
          <w:bCs/>
          <w:smallCaps/>
          <w:sz w:val="28"/>
          <w:szCs w:val="28"/>
        </w:rPr>
      </w:pPr>
    </w:p>
    <w:p w14:paraId="3145CE31" w14:textId="77777777" w:rsidR="00B76870" w:rsidRDefault="0051762B" w:rsidP="00B76870">
      <w:pPr>
        <w:tabs>
          <w:tab w:val="right" w:pos="10800"/>
        </w:tabs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bCs/>
          <w:caps/>
          <w:sz w:val="21"/>
          <w:szCs w:val="21"/>
        </w:rPr>
        <w:t xml:space="preserve">Berkshire </w:t>
      </w:r>
      <w:r w:rsidR="007B59CF">
        <w:rPr>
          <w:rFonts w:ascii="Tahoma" w:hAnsi="Tahoma" w:cs="Tahoma"/>
          <w:b/>
          <w:bCs/>
          <w:caps/>
          <w:sz w:val="21"/>
          <w:szCs w:val="21"/>
        </w:rPr>
        <w:t>Hat</w:t>
      </w:r>
      <w:r w:rsidR="00B768E3">
        <w:rPr>
          <w:rFonts w:ascii="Tahoma" w:hAnsi="Tahoma" w:cs="Tahoma"/>
          <w:b/>
          <w:bCs/>
          <w:caps/>
          <w:sz w:val="21"/>
          <w:szCs w:val="21"/>
        </w:rPr>
        <w:t>haway guard insurance</w:t>
      </w:r>
      <w:r w:rsidR="00961007">
        <w:rPr>
          <w:rFonts w:ascii="Tahoma" w:hAnsi="Tahoma" w:cs="Tahoma"/>
          <w:b/>
          <w:bCs/>
          <w:caps/>
          <w:sz w:val="21"/>
          <w:szCs w:val="21"/>
        </w:rPr>
        <w:t xml:space="preserve">, </w:t>
      </w:r>
      <w:r w:rsidR="00175866">
        <w:rPr>
          <w:rFonts w:ascii="Tahoma" w:hAnsi="Tahoma" w:cs="Tahoma"/>
          <w:sz w:val="21"/>
          <w:szCs w:val="21"/>
        </w:rPr>
        <w:t>Wilkes Barre, PA</w:t>
      </w:r>
      <w:r w:rsidR="00B76870">
        <w:rPr>
          <w:rFonts w:ascii="Tahoma" w:hAnsi="Tahoma" w:cs="Tahoma"/>
          <w:sz w:val="21"/>
          <w:szCs w:val="21"/>
        </w:rPr>
        <w:t xml:space="preserve">                                                  </w:t>
      </w:r>
      <w:bookmarkStart w:id="0" w:name="_Hlk203937864"/>
      <w:r w:rsidR="00B76870">
        <w:rPr>
          <w:rFonts w:ascii="Tahoma" w:hAnsi="Tahoma" w:cs="Tahoma"/>
          <w:sz w:val="21"/>
          <w:szCs w:val="21"/>
        </w:rPr>
        <w:t>2023-2025</w:t>
      </w:r>
    </w:p>
    <w:bookmarkEnd w:id="0"/>
    <w:p w14:paraId="5C1EAAD1" w14:textId="77777777" w:rsidR="00B76870" w:rsidRDefault="00B76870" w:rsidP="00B76870">
      <w:pPr>
        <w:tabs>
          <w:tab w:val="right" w:pos="10800"/>
        </w:tabs>
        <w:spacing w:after="0" w:line="240" w:lineRule="auto"/>
        <w:rPr>
          <w:rFonts w:ascii="Tahoma" w:hAnsi="Tahoma" w:cs="Tahoma"/>
          <w:sz w:val="21"/>
          <w:szCs w:val="21"/>
        </w:rPr>
      </w:pPr>
    </w:p>
    <w:p w14:paraId="27804A87" w14:textId="47D90A3A" w:rsidR="00E55A98" w:rsidRDefault="0017504E" w:rsidP="00E55A98">
      <w:pPr>
        <w:tabs>
          <w:tab w:val="right" w:pos="10800"/>
        </w:tabs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QA</w:t>
      </w:r>
      <w:r w:rsidR="00702033">
        <w:rPr>
          <w:rFonts w:ascii="Tahoma" w:hAnsi="Tahoma" w:cs="Tahoma"/>
          <w:b/>
          <w:bCs/>
          <w:sz w:val="21"/>
          <w:szCs w:val="21"/>
        </w:rPr>
        <w:t xml:space="preserve">/BA ANALYST                                                                                                                                </w:t>
      </w:r>
      <w:r w:rsidR="00E55A98">
        <w:rPr>
          <w:rFonts w:ascii="Tahoma" w:hAnsi="Tahoma" w:cs="Tahoma"/>
          <w:sz w:val="21"/>
          <w:szCs w:val="21"/>
        </w:rPr>
        <w:t>2023-2025</w:t>
      </w:r>
    </w:p>
    <w:p w14:paraId="12DC955A" w14:textId="77777777" w:rsidR="00E55A98" w:rsidRDefault="00E55A98" w:rsidP="00B76870">
      <w:pPr>
        <w:tabs>
          <w:tab w:val="right" w:pos="10800"/>
        </w:tabs>
        <w:spacing w:after="0" w:line="240" w:lineRule="auto"/>
        <w:rPr>
          <w:rFonts w:ascii="Tahoma" w:hAnsi="Tahoma" w:cs="Tahoma"/>
          <w:b/>
          <w:bCs/>
          <w:sz w:val="21"/>
          <w:szCs w:val="21"/>
        </w:rPr>
      </w:pPr>
    </w:p>
    <w:p w14:paraId="03C1A4CD" w14:textId="74EA1EA6" w:rsidR="00BC196A" w:rsidRDefault="00653F6A" w:rsidP="00B76870">
      <w:pPr>
        <w:tabs>
          <w:tab w:val="right" w:pos="10800"/>
        </w:tabs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Created multiple </w:t>
      </w:r>
      <w:r w:rsidR="00D16BD7">
        <w:rPr>
          <w:rFonts w:ascii="Tahoma" w:hAnsi="Tahoma" w:cs="Tahoma"/>
          <w:sz w:val="21"/>
          <w:szCs w:val="21"/>
        </w:rPr>
        <w:t>b</w:t>
      </w:r>
      <w:r w:rsidR="00DD5E30">
        <w:rPr>
          <w:rFonts w:ascii="Tahoma" w:hAnsi="Tahoma" w:cs="Tahoma"/>
          <w:sz w:val="21"/>
          <w:szCs w:val="21"/>
        </w:rPr>
        <w:t>usiness requirements along wit</w:t>
      </w:r>
      <w:r w:rsidR="00563BF2">
        <w:rPr>
          <w:rFonts w:ascii="Tahoma" w:hAnsi="Tahoma" w:cs="Tahoma"/>
          <w:sz w:val="21"/>
          <w:szCs w:val="21"/>
        </w:rPr>
        <w:t xml:space="preserve">h test cases </w:t>
      </w:r>
      <w:r w:rsidR="002F384D">
        <w:rPr>
          <w:rFonts w:ascii="Tahoma" w:hAnsi="Tahoma" w:cs="Tahoma"/>
          <w:sz w:val="21"/>
          <w:szCs w:val="21"/>
        </w:rPr>
        <w:t xml:space="preserve">for </w:t>
      </w:r>
      <w:r w:rsidR="004E2800">
        <w:rPr>
          <w:rFonts w:ascii="Tahoma" w:hAnsi="Tahoma" w:cs="Tahoma"/>
          <w:sz w:val="21"/>
          <w:szCs w:val="21"/>
        </w:rPr>
        <w:t>multiple lines o</w:t>
      </w:r>
      <w:r w:rsidR="00A420D2">
        <w:rPr>
          <w:rFonts w:ascii="Tahoma" w:hAnsi="Tahoma" w:cs="Tahoma"/>
          <w:sz w:val="21"/>
          <w:szCs w:val="21"/>
        </w:rPr>
        <w:t>f</w:t>
      </w:r>
      <w:r w:rsidR="004E2800">
        <w:rPr>
          <w:rFonts w:ascii="Tahoma" w:hAnsi="Tahoma" w:cs="Tahoma"/>
          <w:sz w:val="21"/>
          <w:szCs w:val="21"/>
        </w:rPr>
        <w:t xml:space="preserve"> business to support our claims system</w:t>
      </w:r>
      <w:r w:rsidR="00FE6620">
        <w:rPr>
          <w:rFonts w:ascii="Tahoma" w:hAnsi="Tahoma" w:cs="Tahoma"/>
          <w:sz w:val="21"/>
          <w:szCs w:val="21"/>
        </w:rPr>
        <w:t xml:space="preserve">. </w:t>
      </w:r>
      <w:r w:rsidR="00FD1119">
        <w:rPr>
          <w:rFonts w:ascii="Tahoma" w:hAnsi="Tahoma" w:cs="Tahoma"/>
          <w:sz w:val="21"/>
          <w:szCs w:val="21"/>
        </w:rPr>
        <w:t xml:space="preserve">Researched and resolved any help desk tickets that </w:t>
      </w:r>
      <w:r w:rsidR="000414EA">
        <w:rPr>
          <w:rFonts w:ascii="Tahoma" w:hAnsi="Tahoma" w:cs="Tahoma"/>
          <w:sz w:val="21"/>
          <w:szCs w:val="21"/>
        </w:rPr>
        <w:t xml:space="preserve">were submitted by the business units. </w:t>
      </w:r>
      <w:r w:rsidR="00D16BD7">
        <w:rPr>
          <w:rFonts w:ascii="Tahoma" w:hAnsi="Tahoma" w:cs="Tahoma"/>
          <w:sz w:val="21"/>
          <w:szCs w:val="21"/>
        </w:rPr>
        <w:t xml:space="preserve"> Responsible for</w:t>
      </w:r>
    </w:p>
    <w:p w14:paraId="6308ABB2" w14:textId="7D862177" w:rsidR="00D16BD7" w:rsidRDefault="00783B61" w:rsidP="00B76870">
      <w:pPr>
        <w:tabs>
          <w:tab w:val="right" w:pos="10800"/>
        </w:tabs>
        <w:spacing w:after="0" w:line="240" w:lineRule="auto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</w:t>
      </w:r>
      <w:r w:rsidR="00D16BD7">
        <w:rPr>
          <w:rFonts w:ascii="Tahoma" w:hAnsi="Tahoma" w:cs="Tahoma"/>
          <w:sz w:val="21"/>
          <w:szCs w:val="21"/>
        </w:rPr>
        <w:t xml:space="preserve">eploying any changes </w:t>
      </w:r>
      <w:r>
        <w:rPr>
          <w:rFonts w:ascii="Tahoma" w:hAnsi="Tahoma" w:cs="Tahoma"/>
          <w:sz w:val="21"/>
          <w:szCs w:val="21"/>
        </w:rPr>
        <w:t xml:space="preserve">through the </w:t>
      </w:r>
      <w:r w:rsidR="00FB11EC">
        <w:rPr>
          <w:rFonts w:ascii="Tahoma" w:hAnsi="Tahoma" w:cs="Tahoma"/>
          <w:sz w:val="21"/>
          <w:szCs w:val="21"/>
        </w:rPr>
        <w:t>development life cycle</w:t>
      </w:r>
      <w:r w:rsidR="00053429">
        <w:rPr>
          <w:rFonts w:ascii="Tahoma" w:hAnsi="Tahoma" w:cs="Tahoma"/>
          <w:sz w:val="21"/>
          <w:szCs w:val="21"/>
        </w:rPr>
        <w:t xml:space="preserve">. </w:t>
      </w:r>
    </w:p>
    <w:p w14:paraId="19400F29" w14:textId="77777777" w:rsidR="00053429" w:rsidRDefault="00053429" w:rsidP="00B76870">
      <w:pPr>
        <w:tabs>
          <w:tab w:val="right" w:pos="10800"/>
        </w:tabs>
        <w:spacing w:after="0" w:line="240" w:lineRule="auto"/>
        <w:rPr>
          <w:rFonts w:ascii="Tahoma" w:hAnsi="Tahoma" w:cs="Tahoma"/>
          <w:b/>
          <w:bCs/>
          <w:sz w:val="21"/>
          <w:szCs w:val="21"/>
        </w:rPr>
      </w:pPr>
    </w:p>
    <w:p w14:paraId="196D7849" w14:textId="4D515236" w:rsidR="004116F0" w:rsidRDefault="005409AA" w:rsidP="00053429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ind w:left="360"/>
        <w:contextualSpacing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Completed testing on </w:t>
      </w:r>
      <w:r w:rsidR="00F91065">
        <w:rPr>
          <w:rFonts w:ascii="Tahoma" w:hAnsi="Tahoma" w:cs="Tahoma"/>
          <w:sz w:val="21"/>
          <w:szCs w:val="21"/>
        </w:rPr>
        <w:t xml:space="preserve">a </w:t>
      </w:r>
      <w:r>
        <w:rPr>
          <w:rFonts w:ascii="Tahoma" w:hAnsi="Tahoma" w:cs="Tahoma"/>
          <w:sz w:val="21"/>
          <w:szCs w:val="21"/>
        </w:rPr>
        <w:t>new line o</w:t>
      </w:r>
      <w:r w:rsidR="00822ECA">
        <w:rPr>
          <w:rFonts w:ascii="Tahoma" w:hAnsi="Tahoma" w:cs="Tahoma"/>
          <w:sz w:val="21"/>
          <w:szCs w:val="21"/>
        </w:rPr>
        <w:t>f</w:t>
      </w:r>
      <w:r>
        <w:rPr>
          <w:rFonts w:ascii="Tahoma" w:hAnsi="Tahoma" w:cs="Tahoma"/>
          <w:sz w:val="21"/>
          <w:szCs w:val="21"/>
        </w:rPr>
        <w:t xml:space="preserve"> business the </w:t>
      </w:r>
      <w:r w:rsidR="005C0C8C">
        <w:rPr>
          <w:rFonts w:ascii="Tahoma" w:hAnsi="Tahoma" w:cs="Tahoma"/>
          <w:sz w:val="21"/>
          <w:szCs w:val="21"/>
        </w:rPr>
        <w:t xml:space="preserve">was implemented which included </w:t>
      </w:r>
      <w:r w:rsidR="004116F0">
        <w:rPr>
          <w:rFonts w:ascii="Tahoma" w:hAnsi="Tahoma" w:cs="Tahoma"/>
          <w:sz w:val="21"/>
          <w:szCs w:val="21"/>
        </w:rPr>
        <w:t>intake of claims, payments,</w:t>
      </w:r>
    </w:p>
    <w:p w14:paraId="7F438BD6" w14:textId="77777777" w:rsidR="006D0B72" w:rsidRDefault="00FC5050" w:rsidP="004116F0">
      <w:pPr>
        <w:pStyle w:val="ListParagraph"/>
        <w:tabs>
          <w:tab w:val="right" w:pos="10800"/>
        </w:tabs>
        <w:spacing w:after="0" w:line="240" w:lineRule="auto"/>
        <w:ind w:left="360"/>
        <w:contextualSpacing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billing</w:t>
      </w:r>
      <w:r w:rsidR="00F00F62">
        <w:rPr>
          <w:rFonts w:ascii="Tahoma" w:hAnsi="Tahoma" w:cs="Tahoma"/>
          <w:sz w:val="21"/>
          <w:szCs w:val="21"/>
        </w:rPr>
        <w:t xml:space="preserve">, </w:t>
      </w:r>
      <w:r w:rsidR="006D0B72">
        <w:rPr>
          <w:rFonts w:ascii="Tahoma" w:hAnsi="Tahoma" w:cs="Tahoma"/>
          <w:sz w:val="21"/>
          <w:szCs w:val="21"/>
        </w:rPr>
        <w:t xml:space="preserve">documents, and reporting. </w:t>
      </w:r>
    </w:p>
    <w:p w14:paraId="1A42C777" w14:textId="42100260" w:rsidR="00BC4C8F" w:rsidRDefault="00C044ED" w:rsidP="00C044ED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ind w:left="360"/>
        <w:contextualSpacing w:val="0"/>
        <w:jc w:val="both"/>
        <w:rPr>
          <w:rFonts w:ascii="Tahoma" w:hAnsi="Tahoma" w:cs="Tahoma"/>
          <w:sz w:val="21"/>
          <w:szCs w:val="21"/>
        </w:rPr>
      </w:pPr>
      <w:bookmarkStart w:id="1" w:name="_Hlk203978179"/>
      <w:r>
        <w:rPr>
          <w:rFonts w:ascii="Tahoma" w:hAnsi="Tahoma" w:cs="Tahoma"/>
          <w:sz w:val="21"/>
          <w:szCs w:val="21"/>
        </w:rPr>
        <w:t xml:space="preserve">Completed testing for </w:t>
      </w:r>
      <w:r w:rsidR="009A5313">
        <w:rPr>
          <w:rFonts w:ascii="Tahoma" w:hAnsi="Tahoma" w:cs="Tahoma"/>
          <w:sz w:val="21"/>
          <w:szCs w:val="21"/>
        </w:rPr>
        <w:t xml:space="preserve">the generic </w:t>
      </w:r>
      <w:r w:rsidR="00FE733A">
        <w:rPr>
          <w:rFonts w:ascii="Tahoma" w:hAnsi="Tahoma" w:cs="Tahoma"/>
          <w:sz w:val="21"/>
          <w:szCs w:val="21"/>
        </w:rPr>
        <w:t>claim intake system</w:t>
      </w:r>
      <w:r w:rsidR="009A5313">
        <w:rPr>
          <w:rFonts w:ascii="Tahoma" w:hAnsi="Tahoma" w:cs="Tahoma"/>
          <w:sz w:val="21"/>
          <w:szCs w:val="21"/>
        </w:rPr>
        <w:t xml:space="preserve"> which </w:t>
      </w:r>
      <w:r w:rsidR="00BC4C8F">
        <w:rPr>
          <w:rFonts w:ascii="Tahoma" w:hAnsi="Tahoma" w:cs="Tahoma"/>
          <w:sz w:val="21"/>
          <w:szCs w:val="21"/>
        </w:rPr>
        <w:t>allows claims to be added by coverage</w:t>
      </w:r>
    </w:p>
    <w:p w14:paraId="17C971C4" w14:textId="7B845772" w:rsidR="004C3987" w:rsidRDefault="00BC4C8F" w:rsidP="00BC4C8F">
      <w:pPr>
        <w:pStyle w:val="ListParagraph"/>
        <w:tabs>
          <w:tab w:val="right" w:pos="10800"/>
        </w:tabs>
        <w:spacing w:after="0" w:line="240" w:lineRule="auto"/>
        <w:ind w:left="360"/>
        <w:contextualSpacing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instead of line of business which will allow </w:t>
      </w:r>
      <w:r w:rsidR="004C3987">
        <w:rPr>
          <w:rFonts w:ascii="Tahoma" w:hAnsi="Tahoma" w:cs="Tahoma"/>
          <w:sz w:val="21"/>
          <w:szCs w:val="21"/>
        </w:rPr>
        <w:t xml:space="preserve">more efficient </w:t>
      </w:r>
      <w:r w:rsidR="00CE4AB6">
        <w:rPr>
          <w:rFonts w:ascii="Tahoma" w:hAnsi="Tahoma" w:cs="Tahoma"/>
          <w:sz w:val="21"/>
          <w:szCs w:val="21"/>
        </w:rPr>
        <w:t>ways</w:t>
      </w:r>
      <w:r w:rsidR="004C3987">
        <w:rPr>
          <w:rFonts w:ascii="Tahoma" w:hAnsi="Tahoma" w:cs="Tahoma"/>
          <w:sz w:val="21"/>
          <w:szCs w:val="21"/>
        </w:rPr>
        <w:t xml:space="preserve"> to add </w:t>
      </w:r>
      <w:r w:rsidR="009F29F9">
        <w:rPr>
          <w:rFonts w:ascii="Tahoma" w:hAnsi="Tahoma" w:cs="Tahoma"/>
          <w:sz w:val="21"/>
          <w:szCs w:val="21"/>
        </w:rPr>
        <w:t>product lines</w:t>
      </w:r>
      <w:r w:rsidR="004C3987">
        <w:rPr>
          <w:rFonts w:ascii="Tahoma" w:hAnsi="Tahoma" w:cs="Tahoma"/>
          <w:sz w:val="21"/>
          <w:szCs w:val="21"/>
        </w:rPr>
        <w:t xml:space="preserve"> when needed.</w:t>
      </w:r>
    </w:p>
    <w:p w14:paraId="43EA6912" w14:textId="57B85585" w:rsidR="00DC3B52" w:rsidRDefault="0016609F" w:rsidP="00DC3B52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ind w:left="360"/>
        <w:contextualSpacing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Responsible </w:t>
      </w:r>
      <w:r w:rsidR="0004409C">
        <w:rPr>
          <w:rFonts w:ascii="Tahoma" w:hAnsi="Tahoma" w:cs="Tahoma"/>
          <w:sz w:val="21"/>
          <w:szCs w:val="21"/>
        </w:rPr>
        <w:t xml:space="preserve">for </w:t>
      </w:r>
      <w:r w:rsidR="00662C31">
        <w:rPr>
          <w:rFonts w:ascii="Tahoma" w:hAnsi="Tahoma" w:cs="Tahoma"/>
          <w:sz w:val="21"/>
          <w:szCs w:val="21"/>
        </w:rPr>
        <w:t>setting and</w:t>
      </w:r>
      <w:r w:rsidR="009658B1">
        <w:rPr>
          <w:rFonts w:ascii="Tahoma" w:hAnsi="Tahoma" w:cs="Tahoma"/>
          <w:sz w:val="21"/>
          <w:szCs w:val="21"/>
        </w:rPr>
        <w:t xml:space="preserve"> </w:t>
      </w:r>
      <w:r w:rsidR="00662C31">
        <w:rPr>
          <w:rFonts w:ascii="Tahoma" w:hAnsi="Tahoma" w:cs="Tahoma"/>
          <w:sz w:val="21"/>
          <w:szCs w:val="21"/>
        </w:rPr>
        <w:t>verifying permissions</w:t>
      </w:r>
      <w:r w:rsidR="0004409C">
        <w:rPr>
          <w:rFonts w:ascii="Tahoma" w:hAnsi="Tahoma" w:cs="Tahoma"/>
          <w:sz w:val="21"/>
          <w:szCs w:val="21"/>
        </w:rPr>
        <w:t xml:space="preserve"> which are required</w:t>
      </w:r>
      <w:r w:rsidR="000C03DE">
        <w:rPr>
          <w:rFonts w:ascii="Tahoma" w:hAnsi="Tahoma" w:cs="Tahoma"/>
          <w:sz w:val="21"/>
          <w:szCs w:val="21"/>
        </w:rPr>
        <w:t xml:space="preserve"> for access </w:t>
      </w:r>
      <w:r w:rsidR="00EC3B6E">
        <w:rPr>
          <w:rFonts w:ascii="Tahoma" w:hAnsi="Tahoma" w:cs="Tahoma"/>
          <w:sz w:val="21"/>
          <w:szCs w:val="21"/>
        </w:rPr>
        <w:t>to</w:t>
      </w:r>
      <w:r w:rsidR="00F96923">
        <w:rPr>
          <w:rFonts w:ascii="Tahoma" w:hAnsi="Tahoma" w:cs="Tahoma"/>
          <w:sz w:val="21"/>
          <w:szCs w:val="21"/>
        </w:rPr>
        <w:t xml:space="preserve"> the</w:t>
      </w:r>
      <w:r w:rsidR="00EC3B6E">
        <w:rPr>
          <w:rFonts w:ascii="Tahoma" w:hAnsi="Tahoma" w:cs="Tahoma"/>
          <w:sz w:val="21"/>
          <w:szCs w:val="21"/>
        </w:rPr>
        <w:t xml:space="preserve"> </w:t>
      </w:r>
      <w:r w:rsidR="00662C31">
        <w:rPr>
          <w:rFonts w:ascii="Tahoma" w:hAnsi="Tahoma" w:cs="Tahoma"/>
          <w:sz w:val="21"/>
          <w:szCs w:val="21"/>
        </w:rPr>
        <w:t>system.</w:t>
      </w:r>
    </w:p>
    <w:p w14:paraId="33C8D07C" w14:textId="3CE700F8" w:rsidR="00662C31" w:rsidRDefault="00F96923" w:rsidP="00DC3B52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ind w:left="360"/>
        <w:contextualSpacing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Responsible for</w:t>
      </w:r>
      <w:r w:rsidR="00233B16">
        <w:rPr>
          <w:rFonts w:ascii="Tahoma" w:hAnsi="Tahoma" w:cs="Tahoma"/>
          <w:sz w:val="21"/>
          <w:szCs w:val="21"/>
        </w:rPr>
        <w:t xml:space="preserve"> changing and adding reserve</w:t>
      </w:r>
      <w:r w:rsidR="00E573C5">
        <w:rPr>
          <w:rFonts w:ascii="Tahoma" w:hAnsi="Tahoma" w:cs="Tahoma"/>
          <w:sz w:val="21"/>
          <w:szCs w:val="21"/>
        </w:rPr>
        <w:t xml:space="preserve">, payment, and settlement limits required for claim adjustors. </w:t>
      </w:r>
    </w:p>
    <w:p w14:paraId="12B22DE7" w14:textId="77777777" w:rsidR="00DC3B52" w:rsidRDefault="00DC3B52" w:rsidP="00BC4C8F">
      <w:pPr>
        <w:pStyle w:val="ListParagraph"/>
        <w:tabs>
          <w:tab w:val="right" w:pos="10800"/>
        </w:tabs>
        <w:spacing w:after="0" w:line="240" w:lineRule="auto"/>
        <w:ind w:left="360"/>
        <w:contextualSpacing w:val="0"/>
        <w:jc w:val="both"/>
        <w:rPr>
          <w:rFonts w:ascii="Tahoma" w:hAnsi="Tahoma" w:cs="Tahoma"/>
          <w:sz w:val="21"/>
          <w:szCs w:val="21"/>
        </w:rPr>
      </w:pPr>
    </w:p>
    <w:bookmarkEnd w:id="1"/>
    <w:p w14:paraId="45545D0B" w14:textId="77777777" w:rsidR="000C41F0" w:rsidRPr="008F06F3" w:rsidRDefault="000C41F0" w:rsidP="005A1C93">
      <w:pPr>
        <w:tabs>
          <w:tab w:val="right" w:pos="10800"/>
        </w:tabs>
        <w:spacing w:after="0" w:line="240" w:lineRule="auto"/>
        <w:rPr>
          <w:rFonts w:ascii="Tahoma" w:hAnsi="Tahoma" w:cs="Tahoma"/>
          <w:sz w:val="21"/>
          <w:szCs w:val="21"/>
        </w:rPr>
      </w:pPr>
    </w:p>
    <w:p w14:paraId="2341F322" w14:textId="50C459BA" w:rsidR="005E1F0A" w:rsidRPr="008F06F3" w:rsidRDefault="009B775C" w:rsidP="005E1F0A">
      <w:pPr>
        <w:tabs>
          <w:tab w:val="right" w:pos="10800"/>
        </w:tabs>
        <w:spacing w:after="0" w:line="240" w:lineRule="auto"/>
        <w:rPr>
          <w:rFonts w:ascii="Tahoma" w:hAnsi="Tahoma" w:cs="Tahoma"/>
          <w:sz w:val="21"/>
          <w:szCs w:val="21"/>
        </w:rPr>
      </w:pPr>
      <w:bookmarkStart w:id="2" w:name="_Hlk140668249"/>
      <w:r w:rsidRPr="008F06F3">
        <w:rPr>
          <w:rFonts w:ascii="Tahoma" w:hAnsi="Tahoma" w:cs="Tahoma"/>
          <w:b/>
          <w:bCs/>
          <w:caps/>
          <w:sz w:val="21"/>
          <w:szCs w:val="21"/>
        </w:rPr>
        <w:t>MetLife</w:t>
      </w:r>
      <w:r w:rsidR="000E47DA" w:rsidRPr="008F06F3">
        <w:rPr>
          <w:rFonts w:ascii="Tahoma" w:hAnsi="Tahoma" w:cs="Tahoma"/>
          <w:sz w:val="21"/>
          <w:szCs w:val="21"/>
        </w:rPr>
        <w:t>,</w:t>
      </w:r>
      <w:r w:rsidR="00DF2B06" w:rsidRPr="008F06F3">
        <w:rPr>
          <w:rFonts w:ascii="Tahoma" w:hAnsi="Tahoma" w:cs="Tahoma"/>
          <w:sz w:val="21"/>
          <w:szCs w:val="21"/>
        </w:rPr>
        <w:t xml:space="preserve"> </w:t>
      </w:r>
      <w:bookmarkStart w:id="3" w:name="_Hlk203937723"/>
      <w:r w:rsidR="00C76C43" w:rsidRPr="008F06F3">
        <w:rPr>
          <w:rFonts w:ascii="Tahoma" w:hAnsi="Tahoma" w:cs="Tahoma"/>
          <w:sz w:val="21"/>
          <w:szCs w:val="21"/>
        </w:rPr>
        <w:t>Scranton, P</w:t>
      </w:r>
      <w:r w:rsidR="000E47DA" w:rsidRPr="008F06F3">
        <w:rPr>
          <w:rFonts w:ascii="Tahoma" w:hAnsi="Tahoma" w:cs="Tahoma"/>
          <w:sz w:val="21"/>
          <w:szCs w:val="21"/>
        </w:rPr>
        <w:t>A</w:t>
      </w:r>
      <w:bookmarkEnd w:id="3"/>
      <w:r w:rsidR="000E47DA" w:rsidRPr="008F06F3">
        <w:rPr>
          <w:rFonts w:ascii="Tahoma" w:hAnsi="Tahoma" w:cs="Tahoma"/>
          <w:sz w:val="21"/>
          <w:szCs w:val="21"/>
        </w:rPr>
        <w:tab/>
      </w:r>
      <w:r w:rsidR="005E1F0A" w:rsidRPr="008F06F3">
        <w:rPr>
          <w:rFonts w:ascii="Tahoma" w:hAnsi="Tahoma" w:cs="Tahoma"/>
          <w:sz w:val="21"/>
          <w:szCs w:val="21"/>
        </w:rPr>
        <w:t>2011 – 2023</w:t>
      </w:r>
    </w:p>
    <w:p w14:paraId="065EA466" w14:textId="363A5547" w:rsidR="000C41F0" w:rsidRPr="008F06F3" w:rsidRDefault="007E13AB" w:rsidP="005E1F0A">
      <w:pPr>
        <w:tabs>
          <w:tab w:val="right" w:pos="10080"/>
        </w:tabs>
        <w:spacing w:before="120" w:after="0" w:line="240" w:lineRule="auto"/>
        <w:rPr>
          <w:rFonts w:ascii="Tahoma" w:hAnsi="Tahoma" w:cs="Tahoma"/>
          <w:b/>
          <w:bCs/>
          <w:sz w:val="21"/>
          <w:szCs w:val="21"/>
        </w:rPr>
      </w:pPr>
      <w:r w:rsidRPr="008F06F3">
        <w:rPr>
          <w:rFonts w:ascii="Tahoma" w:hAnsi="Tahoma" w:cs="Tahoma"/>
          <w:b/>
          <w:bCs/>
          <w:sz w:val="21"/>
          <w:szCs w:val="21"/>
        </w:rPr>
        <w:t>Digital Automation Engineer</w:t>
      </w:r>
      <w:r w:rsidR="00342E40" w:rsidRPr="008F06F3">
        <w:rPr>
          <w:rFonts w:ascii="Tahoma" w:hAnsi="Tahoma" w:cs="Tahoma"/>
          <w:b/>
          <w:bCs/>
          <w:sz w:val="21"/>
          <w:szCs w:val="21"/>
        </w:rPr>
        <w:t xml:space="preserve"> II</w:t>
      </w:r>
      <w:r w:rsidR="000E47DA" w:rsidRPr="008F06F3">
        <w:rPr>
          <w:rFonts w:ascii="Tahoma" w:hAnsi="Tahoma" w:cs="Tahoma"/>
          <w:b/>
          <w:bCs/>
          <w:sz w:val="21"/>
          <w:szCs w:val="21"/>
        </w:rPr>
        <w:t xml:space="preserve"> </w:t>
      </w:r>
      <w:r w:rsidR="000E47DA" w:rsidRPr="008F06F3">
        <w:rPr>
          <w:rFonts w:ascii="Tahoma" w:hAnsi="Tahoma" w:cs="Tahoma"/>
          <w:b/>
          <w:bCs/>
          <w:sz w:val="21"/>
          <w:szCs w:val="21"/>
        </w:rPr>
        <w:tab/>
        <w:t xml:space="preserve"> 2018 </w:t>
      </w:r>
      <w:r w:rsidR="007A46AC" w:rsidRPr="008F06F3">
        <w:rPr>
          <w:rFonts w:ascii="Tahoma" w:hAnsi="Tahoma" w:cs="Tahoma"/>
          <w:b/>
          <w:bCs/>
          <w:sz w:val="21"/>
          <w:szCs w:val="21"/>
        </w:rPr>
        <w:t>–</w:t>
      </w:r>
      <w:r w:rsidR="000E47DA" w:rsidRPr="008F06F3">
        <w:rPr>
          <w:rFonts w:ascii="Tahoma" w:hAnsi="Tahoma" w:cs="Tahoma"/>
          <w:b/>
          <w:bCs/>
          <w:sz w:val="21"/>
          <w:szCs w:val="21"/>
        </w:rPr>
        <w:t xml:space="preserve"> 2023</w:t>
      </w:r>
    </w:p>
    <w:p w14:paraId="72355857" w14:textId="171539C9" w:rsidR="006A5714" w:rsidRPr="008F06F3" w:rsidRDefault="006A5714" w:rsidP="005E1F0A">
      <w:pPr>
        <w:tabs>
          <w:tab w:val="right" w:pos="10800"/>
        </w:tabs>
        <w:spacing w:after="0" w:line="240" w:lineRule="auto"/>
        <w:rPr>
          <w:rFonts w:ascii="Tahoma" w:hAnsi="Tahoma" w:cs="Tahoma"/>
          <w:b/>
          <w:bCs/>
          <w:sz w:val="21"/>
          <w:szCs w:val="21"/>
        </w:rPr>
      </w:pPr>
      <w:r w:rsidRPr="008F06F3">
        <w:rPr>
          <w:rFonts w:ascii="Tahoma" w:hAnsi="Tahoma" w:cs="Tahoma"/>
          <w:sz w:val="21"/>
          <w:szCs w:val="21"/>
        </w:rPr>
        <w:t>Completed multiple configuration processes and required documentation in claims and billing areas</w:t>
      </w:r>
      <w:r w:rsidR="0057088E" w:rsidRPr="008F06F3">
        <w:rPr>
          <w:rFonts w:ascii="Tahoma" w:hAnsi="Tahoma" w:cs="Tahoma"/>
          <w:sz w:val="21"/>
          <w:szCs w:val="21"/>
        </w:rPr>
        <w:t>,</w:t>
      </w:r>
      <w:r w:rsidRPr="008F06F3">
        <w:rPr>
          <w:rFonts w:ascii="Tahoma" w:hAnsi="Tahoma" w:cs="Tahoma"/>
          <w:sz w:val="21"/>
          <w:szCs w:val="21"/>
        </w:rPr>
        <w:t xml:space="preserve"> using Blue Prism automation software. Requested required </w:t>
      </w:r>
      <w:r w:rsidR="0057088E" w:rsidRPr="008F06F3">
        <w:rPr>
          <w:rFonts w:ascii="Tahoma" w:hAnsi="Tahoma" w:cs="Tahoma"/>
          <w:sz w:val="21"/>
          <w:szCs w:val="21"/>
        </w:rPr>
        <w:t>v</w:t>
      </w:r>
      <w:r w:rsidR="00241E1D" w:rsidRPr="008F06F3">
        <w:rPr>
          <w:rFonts w:ascii="Tahoma" w:hAnsi="Tahoma" w:cs="Tahoma"/>
          <w:sz w:val="21"/>
          <w:szCs w:val="21"/>
        </w:rPr>
        <w:t>irtual desktops</w:t>
      </w:r>
      <w:r w:rsidRPr="008F06F3">
        <w:rPr>
          <w:rFonts w:ascii="Tahoma" w:hAnsi="Tahoma" w:cs="Tahoma"/>
          <w:sz w:val="21"/>
          <w:szCs w:val="21"/>
        </w:rPr>
        <w:t xml:space="preserve"> along with access and verification of applications used in</w:t>
      </w:r>
      <w:r w:rsidR="00CA53C0" w:rsidRPr="008F06F3">
        <w:rPr>
          <w:rFonts w:ascii="Tahoma" w:hAnsi="Tahoma" w:cs="Tahoma"/>
          <w:sz w:val="21"/>
          <w:szCs w:val="21"/>
        </w:rPr>
        <w:t xml:space="preserve"> </w:t>
      </w:r>
      <w:r w:rsidRPr="008F06F3">
        <w:rPr>
          <w:rFonts w:ascii="Tahoma" w:hAnsi="Tahoma" w:cs="Tahoma"/>
          <w:sz w:val="21"/>
          <w:szCs w:val="21"/>
        </w:rPr>
        <w:t>process. Compile</w:t>
      </w:r>
      <w:r w:rsidR="000F6043" w:rsidRPr="008F06F3">
        <w:rPr>
          <w:rFonts w:ascii="Tahoma" w:hAnsi="Tahoma" w:cs="Tahoma"/>
          <w:sz w:val="21"/>
          <w:szCs w:val="21"/>
        </w:rPr>
        <w:t>d</w:t>
      </w:r>
      <w:r w:rsidRPr="008F06F3">
        <w:rPr>
          <w:rFonts w:ascii="Tahoma" w:hAnsi="Tahoma" w:cs="Tahoma"/>
          <w:sz w:val="21"/>
          <w:szCs w:val="21"/>
        </w:rPr>
        <w:t xml:space="preserve"> analytics on processes and adjust</w:t>
      </w:r>
      <w:r w:rsidR="000F6043" w:rsidRPr="008F06F3">
        <w:rPr>
          <w:rFonts w:ascii="Tahoma" w:hAnsi="Tahoma" w:cs="Tahoma"/>
          <w:sz w:val="21"/>
          <w:szCs w:val="21"/>
        </w:rPr>
        <w:t>ed</w:t>
      </w:r>
      <w:r w:rsidRPr="008F06F3">
        <w:rPr>
          <w:rFonts w:ascii="Tahoma" w:hAnsi="Tahoma" w:cs="Tahoma"/>
          <w:sz w:val="21"/>
          <w:szCs w:val="21"/>
        </w:rPr>
        <w:t xml:space="preserve"> resources based on volume and processing times. </w:t>
      </w:r>
    </w:p>
    <w:p w14:paraId="01E617DA" w14:textId="5DED7A53" w:rsidR="009450DC" w:rsidRPr="008F06F3" w:rsidRDefault="006A5714" w:rsidP="005E1F0A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ind w:left="360"/>
        <w:contextualSpacing w:val="0"/>
        <w:jc w:val="both"/>
        <w:rPr>
          <w:rFonts w:ascii="Tahoma" w:hAnsi="Tahoma" w:cs="Tahoma"/>
          <w:sz w:val="21"/>
          <w:szCs w:val="21"/>
        </w:rPr>
      </w:pPr>
      <w:r w:rsidRPr="008F06F3">
        <w:rPr>
          <w:rFonts w:ascii="Tahoma" w:hAnsi="Tahoma" w:cs="Tahoma"/>
          <w:sz w:val="21"/>
          <w:szCs w:val="21"/>
        </w:rPr>
        <w:t xml:space="preserve">Implemented process to </w:t>
      </w:r>
      <w:r w:rsidR="000F6043" w:rsidRPr="008F06F3">
        <w:rPr>
          <w:rFonts w:ascii="Tahoma" w:hAnsi="Tahoma" w:cs="Tahoma"/>
          <w:sz w:val="21"/>
          <w:szCs w:val="21"/>
        </w:rPr>
        <w:t>close</w:t>
      </w:r>
      <w:r w:rsidRPr="008F06F3">
        <w:rPr>
          <w:rFonts w:ascii="Tahoma" w:hAnsi="Tahoma" w:cs="Tahoma"/>
          <w:sz w:val="21"/>
          <w:szCs w:val="21"/>
        </w:rPr>
        <w:t xml:space="preserve"> outstanding checks</w:t>
      </w:r>
      <w:r w:rsidR="000F6043" w:rsidRPr="008F06F3">
        <w:rPr>
          <w:rFonts w:ascii="Tahoma" w:hAnsi="Tahoma" w:cs="Tahoma"/>
          <w:sz w:val="21"/>
          <w:szCs w:val="21"/>
        </w:rPr>
        <w:t>, meeting c</w:t>
      </w:r>
      <w:r w:rsidRPr="008F06F3">
        <w:rPr>
          <w:rFonts w:ascii="Tahoma" w:hAnsi="Tahoma" w:cs="Tahoma"/>
          <w:sz w:val="21"/>
          <w:szCs w:val="21"/>
        </w:rPr>
        <w:t xml:space="preserve">ompliance and due diligence </w:t>
      </w:r>
      <w:r w:rsidR="00AA6FDB" w:rsidRPr="008F06F3">
        <w:rPr>
          <w:rFonts w:ascii="Tahoma" w:hAnsi="Tahoma" w:cs="Tahoma"/>
          <w:sz w:val="21"/>
          <w:szCs w:val="21"/>
        </w:rPr>
        <w:t xml:space="preserve">for all states </w:t>
      </w:r>
      <w:r w:rsidRPr="008F06F3">
        <w:rPr>
          <w:rFonts w:ascii="Tahoma" w:hAnsi="Tahoma" w:cs="Tahoma"/>
          <w:sz w:val="21"/>
          <w:szCs w:val="21"/>
        </w:rPr>
        <w:t xml:space="preserve">prior to escheating to state. </w:t>
      </w:r>
    </w:p>
    <w:p w14:paraId="75EEC956" w14:textId="30F92742" w:rsidR="006A5714" w:rsidRPr="008F06F3" w:rsidRDefault="00605F7E" w:rsidP="005E1F0A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ind w:left="360"/>
        <w:contextualSpacing w:val="0"/>
        <w:jc w:val="both"/>
        <w:rPr>
          <w:rFonts w:ascii="Tahoma" w:hAnsi="Tahoma" w:cs="Tahoma"/>
          <w:sz w:val="21"/>
          <w:szCs w:val="21"/>
        </w:rPr>
      </w:pPr>
      <w:r w:rsidRPr="008F06F3">
        <w:rPr>
          <w:rFonts w:ascii="Tahoma" w:hAnsi="Tahoma" w:cs="Tahoma"/>
          <w:sz w:val="21"/>
          <w:szCs w:val="21"/>
        </w:rPr>
        <w:t>Instituted</w:t>
      </w:r>
      <w:r w:rsidR="006A5714" w:rsidRPr="008F06F3">
        <w:rPr>
          <w:rFonts w:ascii="Tahoma" w:hAnsi="Tahoma" w:cs="Tahoma"/>
          <w:sz w:val="21"/>
          <w:szCs w:val="21"/>
        </w:rPr>
        <w:t xml:space="preserve"> </w:t>
      </w:r>
      <w:r w:rsidR="000F6043" w:rsidRPr="008F06F3">
        <w:rPr>
          <w:rFonts w:ascii="Tahoma" w:hAnsi="Tahoma" w:cs="Tahoma"/>
          <w:sz w:val="21"/>
          <w:szCs w:val="21"/>
        </w:rPr>
        <w:t>return</w:t>
      </w:r>
      <w:r w:rsidRPr="008F06F3">
        <w:rPr>
          <w:rFonts w:ascii="Tahoma" w:hAnsi="Tahoma" w:cs="Tahoma"/>
          <w:sz w:val="21"/>
          <w:szCs w:val="21"/>
        </w:rPr>
        <w:t>-</w:t>
      </w:r>
      <w:r w:rsidR="000F6043" w:rsidRPr="008F06F3">
        <w:rPr>
          <w:rFonts w:ascii="Tahoma" w:hAnsi="Tahoma" w:cs="Tahoma"/>
          <w:sz w:val="21"/>
          <w:szCs w:val="21"/>
        </w:rPr>
        <w:t>to</w:t>
      </w:r>
      <w:r w:rsidRPr="008F06F3">
        <w:rPr>
          <w:rFonts w:ascii="Tahoma" w:hAnsi="Tahoma" w:cs="Tahoma"/>
          <w:sz w:val="21"/>
          <w:szCs w:val="21"/>
        </w:rPr>
        <w:t>-</w:t>
      </w:r>
      <w:r w:rsidR="000F6043" w:rsidRPr="008F06F3">
        <w:rPr>
          <w:rFonts w:ascii="Tahoma" w:hAnsi="Tahoma" w:cs="Tahoma"/>
          <w:sz w:val="21"/>
          <w:szCs w:val="21"/>
        </w:rPr>
        <w:t>work</w:t>
      </w:r>
      <w:r w:rsidRPr="008F06F3">
        <w:rPr>
          <w:rFonts w:ascii="Tahoma" w:hAnsi="Tahoma" w:cs="Tahoma"/>
          <w:sz w:val="21"/>
          <w:szCs w:val="21"/>
        </w:rPr>
        <w:t xml:space="preserve"> (RTW)</w:t>
      </w:r>
      <w:r w:rsidR="000F6043" w:rsidRPr="008F06F3">
        <w:rPr>
          <w:rFonts w:ascii="Tahoma" w:hAnsi="Tahoma" w:cs="Tahoma"/>
          <w:sz w:val="21"/>
          <w:szCs w:val="21"/>
        </w:rPr>
        <w:t xml:space="preserve"> process</w:t>
      </w:r>
      <w:r w:rsidR="008328F7" w:rsidRPr="008F06F3">
        <w:rPr>
          <w:rFonts w:ascii="Tahoma" w:hAnsi="Tahoma" w:cs="Tahoma"/>
          <w:sz w:val="21"/>
          <w:szCs w:val="21"/>
        </w:rPr>
        <w:t>,</w:t>
      </w:r>
      <w:r w:rsidR="000F6043" w:rsidRPr="008F06F3">
        <w:rPr>
          <w:rFonts w:ascii="Tahoma" w:hAnsi="Tahoma" w:cs="Tahoma"/>
          <w:sz w:val="21"/>
          <w:szCs w:val="21"/>
        </w:rPr>
        <w:t xml:space="preserve"> using</w:t>
      </w:r>
      <w:r w:rsidR="006A5714" w:rsidRPr="008F06F3">
        <w:rPr>
          <w:rFonts w:ascii="Tahoma" w:hAnsi="Tahoma" w:cs="Tahoma"/>
          <w:sz w:val="21"/>
          <w:szCs w:val="21"/>
        </w:rPr>
        <w:t xml:space="preserve"> robo call vendor to initiate RTW confirmation</w:t>
      </w:r>
      <w:r w:rsidR="00AA6FDB" w:rsidRPr="008F06F3">
        <w:rPr>
          <w:rFonts w:ascii="Tahoma" w:hAnsi="Tahoma" w:cs="Tahoma"/>
          <w:sz w:val="21"/>
          <w:szCs w:val="21"/>
        </w:rPr>
        <w:t xml:space="preserve">, create </w:t>
      </w:r>
      <w:r w:rsidR="003520E1" w:rsidRPr="008F06F3">
        <w:rPr>
          <w:rFonts w:ascii="Tahoma" w:hAnsi="Tahoma" w:cs="Tahoma"/>
          <w:sz w:val="21"/>
          <w:szCs w:val="21"/>
        </w:rPr>
        <w:t>tasks</w:t>
      </w:r>
      <w:r w:rsidR="00AA6FDB" w:rsidRPr="008F06F3">
        <w:rPr>
          <w:rFonts w:ascii="Tahoma" w:hAnsi="Tahoma" w:cs="Tahoma"/>
          <w:sz w:val="21"/>
          <w:szCs w:val="21"/>
        </w:rPr>
        <w:t xml:space="preserve"> in claims system,</w:t>
      </w:r>
      <w:r w:rsidR="006A5714" w:rsidRPr="008F06F3">
        <w:rPr>
          <w:rFonts w:ascii="Tahoma" w:hAnsi="Tahoma" w:cs="Tahoma"/>
          <w:sz w:val="21"/>
          <w:szCs w:val="21"/>
        </w:rPr>
        <w:t xml:space="preserve"> and allow </w:t>
      </w:r>
      <w:r w:rsidR="00AA6FDB" w:rsidRPr="008F06F3">
        <w:rPr>
          <w:rFonts w:ascii="Tahoma" w:hAnsi="Tahoma" w:cs="Tahoma"/>
          <w:sz w:val="21"/>
          <w:szCs w:val="21"/>
        </w:rPr>
        <w:t>specialists</w:t>
      </w:r>
      <w:r w:rsidR="006A5714" w:rsidRPr="008F06F3">
        <w:rPr>
          <w:rFonts w:ascii="Tahoma" w:hAnsi="Tahoma" w:cs="Tahoma"/>
          <w:sz w:val="21"/>
          <w:szCs w:val="21"/>
        </w:rPr>
        <w:t xml:space="preserve"> more time to focus on </w:t>
      </w:r>
      <w:r w:rsidR="000F6043" w:rsidRPr="008F06F3">
        <w:rPr>
          <w:rFonts w:ascii="Tahoma" w:hAnsi="Tahoma" w:cs="Tahoma"/>
          <w:sz w:val="21"/>
          <w:szCs w:val="21"/>
        </w:rPr>
        <w:t>customers</w:t>
      </w:r>
      <w:r w:rsidR="006A5714" w:rsidRPr="008F06F3">
        <w:rPr>
          <w:rFonts w:ascii="Tahoma" w:hAnsi="Tahoma" w:cs="Tahoma"/>
          <w:sz w:val="21"/>
          <w:szCs w:val="21"/>
        </w:rPr>
        <w:t xml:space="preserve">. </w:t>
      </w:r>
    </w:p>
    <w:p w14:paraId="53D15A4B" w14:textId="53CC3D31" w:rsidR="000F6043" w:rsidRPr="008F06F3" w:rsidRDefault="006A5714" w:rsidP="005E1F0A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ind w:left="360"/>
        <w:contextualSpacing w:val="0"/>
        <w:jc w:val="both"/>
        <w:rPr>
          <w:rFonts w:ascii="Tahoma" w:hAnsi="Tahoma" w:cs="Tahoma"/>
          <w:sz w:val="21"/>
          <w:szCs w:val="21"/>
        </w:rPr>
      </w:pPr>
      <w:r w:rsidRPr="008F06F3">
        <w:rPr>
          <w:rFonts w:ascii="Tahoma" w:hAnsi="Tahoma" w:cs="Tahoma"/>
          <w:sz w:val="21"/>
          <w:szCs w:val="21"/>
        </w:rPr>
        <w:t xml:space="preserve">Verified business objects used for </w:t>
      </w:r>
      <w:r w:rsidR="00605F7E" w:rsidRPr="008F06F3">
        <w:rPr>
          <w:rFonts w:ascii="Tahoma" w:hAnsi="Tahoma" w:cs="Tahoma"/>
          <w:sz w:val="21"/>
          <w:szCs w:val="21"/>
        </w:rPr>
        <w:t>Internet Explorer (IE)</w:t>
      </w:r>
      <w:r w:rsidRPr="008F06F3">
        <w:rPr>
          <w:rFonts w:ascii="Tahoma" w:hAnsi="Tahoma" w:cs="Tahoma"/>
          <w:sz w:val="21"/>
          <w:szCs w:val="21"/>
        </w:rPr>
        <w:t xml:space="preserve"> worked correctly in Edge</w:t>
      </w:r>
      <w:r w:rsidR="000F6043" w:rsidRPr="008F06F3">
        <w:rPr>
          <w:rFonts w:ascii="Tahoma" w:hAnsi="Tahoma" w:cs="Tahoma"/>
          <w:sz w:val="21"/>
          <w:szCs w:val="21"/>
        </w:rPr>
        <w:t>;</w:t>
      </w:r>
      <w:r w:rsidRPr="008F06F3">
        <w:rPr>
          <w:rFonts w:ascii="Tahoma" w:hAnsi="Tahoma" w:cs="Tahoma"/>
          <w:sz w:val="21"/>
          <w:szCs w:val="21"/>
        </w:rPr>
        <w:t xml:space="preserve"> modified configuration and business objects</w:t>
      </w:r>
      <w:r w:rsidR="000F6043" w:rsidRPr="008F06F3">
        <w:rPr>
          <w:rFonts w:ascii="Tahoma" w:hAnsi="Tahoma" w:cs="Tahoma"/>
          <w:sz w:val="21"/>
          <w:szCs w:val="21"/>
        </w:rPr>
        <w:t>, ensuring</w:t>
      </w:r>
      <w:r w:rsidRPr="008F06F3">
        <w:rPr>
          <w:rFonts w:ascii="Tahoma" w:hAnsi="Tahoma" w:cs="Tahoma"/>
          <w:sz w:val="21"/>
          <w:szCs w:val="21"/>
        </w:rPr>
        <w:t xml:space="preserve"> applications </w:t>
      </w:r>
      <w:r w:rsidR="0057088E" w:rsidRPr="008F06F3">
        <w:rPr>
          <w:rFonts w:ascii="Tahoma" w:hAnsi="Tahoma" w:cs="Tahoma"/>
          <w:sz w:val="21"/>
          <w:szCs w:val="21"/>
        </w:rPr>
        <w:t>functioned properly</w:t>
      </w:r>
      <w:r w:rsidR="000F6043" w:rsidRPr="008F06F3">
        <w:rPr>
          <w:rFonts w:ascii="Tahoma" w:hAnsi="Tahoma" w:cs="Tahoma"/>
          <w:sz w:val="21"/>
          <w:szCs w:val="21"/>
        </w:rPr>
        <w:t>, leading to SLAs being met.</w:t>
      </w:r>
      <w:r w:rsidR="00602307" w:rsidRPr="008F06F3">
        <w:rPr>
          <w:rFonts w:ascii="Tahoma" w:hAnsi="Tahoma" w:cs="Tahoma"/>
          <w:sz w:val="21"/>
          <w:szCs w:val="21"/>
        </w:rPr>
        <w:t xml:space="preserve"> </w:t>
      </w:r>
    </w:p>
    <w:p w14:paraId="574730C6" w14:textId="6B08D673" w:rsidR="00D34B93" w:rsidRPr="008F06F3" w:rsidRDefault="000F6043" w:rsidP="005E1F0A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ind w:left="360"/>
        <w:contextualSpacing w:val="0"/>
        <w:jc w:val="both"/>
        <w:rPr>
          <w:rFonts w:ascii="Tahoma" w:hAnsi="Tahoma" w:cs="Tahoma"/>
          <w:sz w:val="21"/>
          <w:szCs w:val="21"/>
        </w:rPr>
      </w:pPr>
      <w:r w:rsidRPr="008F06F3">
        <w:rPr>
          <w:rFonts w:ascii="Tahoma" w:hAnsi="Tahoma" w:cs="Tahoma"/>
          <w:sz w:val="21"/>
          <w:szCs w:val="21"/>
        </w:rPr>
        <w:t>Identified</w:t>
      </w:r>
      <w:r w:rsidR="006A5714" w:rsidRPr="008F06F3">
        <w:rPr>
          <w:rFonts w:ascii="Tahoma" w:hAnsi="Tahoma" w:cs="Tahoma"/>
          <w:sz w:val="21"/>
          <w:szCs w:val="21"/>
        </w:rPr>
        <w:t xml:space="preserve"> how many VDIs need</w:t>
      </w:r>
      <w:r w:rsidR="0057088E" w:rsidRPr="008F06F3">
        <w:rPr>
          <w:rFonts w:ascii="Tahoma" w:hAnsi="Tahoma" w:cs="Tahoma"/>
          <w:sz w:val="21"/>
          <w:szCs w:val="21"/>
        </w:rPr>
        <w:t>ed</w:t>
      </w:r>
      <w:r w:rsidR="006A5714" w:rsidRPr="008F06F3">
        <w:rPr>
          <w:rFonts w:ascii="Tahoma" w:hAnsi="Tahoma" w:cs="Tahoma"/>
          <w:sz w:val="21"/>
          <w:szCs w:val="21"/>
        </w:rPr>
        <w:t xml:space="preserve"> provisioning based </w:t>
      </w:r>
      <w:r w:rsidRPr="008F06F3">
        <w:rPr>
          <w:rFonts w:ascii="Tahoma" w:hAnsi="Tahoma" w:cs="Tahoma"/>
          <w:sz w:val="21"/>
          <w:szCs w:val="21"/>
        </w:rPr>
        <w:t>on</w:t>
      </w:r>
      <w:r w:rsidR="006A5714" w:rsidRPr="008F06F3">
        <w:rPr>
          <w:rFonts w:ascii="Tahoma" w:hAnsi="Tahoma" w:cs="Tahoma"/>
          <w:sz w:val="21"/>
          <w:szCs w:val="21"/>
        </w:rPr>
        <w:t xml:space="preserve"> volume and processing time</w:t>
      </w:r>
      <w:r w:rsidRPr="008F06F3">
        <w:rPr>
          <w:rFonts w:ascii="Tahoma" w:hAnsi="Tahoma" w:cs="Tahoma"/>
          <w:sz w:val="21"/>
          <w:szCs w:val="21"/>
        </w:rPr>
        <w:t xml:space="preserve">, determined through </w:t>
      </w:r>
      <w:r w:rsidR="00CA53C0" w:rsidRPr="008F06F3">
        <w:rPr>
          <w:rFonts w:ascii="Tahoma" w:hAnsi="Tahoma" w:cs="Tahoma"/>
          <w:sz w:val="21"/>
          <w:szCs w:val="21"/>
        </w:rPr>
        <w:t>testing,</w:t>
      </w:r>
      <w:r w:rsidR="006A5714" w:rsidRPr="008F06F3">
        <w:rPr>
          <w:rFonts w:ascii="Tahoma" w:hAnsi="Tahoma" w:cs="Tahoma"/>
          <w:sz w:val="21"/>
          <w:szCs w:val="21"/>
        </w:rPr>
        <w:t xml:space="preserve"> and sharing </w:t>
      </w:r>
      <w:r w:rsidRPr="008F06F3">
        <w:rPr>
          <w:rFonts w:ascii="Tahoma" w:hAnsi="Tahoma" w:cs="Tahoma"/>
          <w:sz w:val="21"/>
          <w:szCs w:val="21"/>
        </w:rPr>
        <w:t xml:space="preserve">of </w:t>
      </w:r>
      <w:r w:rsidR="006A5714" w:rsidRPr="008F06F3">
        <w:rPr>
          <w:rFonts w:ascii="Tahoma" w:hAnsi="Tahoma" w:cs="Tahoma"/>
          <w:sz w:val="21"/>
          <w:szCs w:val="21"/>
        </w:rPr>
        <w:t>analytics</w:t>
      </w:r>
      <w:r w:rsidR="00AA6FDB" w:rsidRPr="008F06F3">
        <w:rPr>
          <w:rFonts w:ascii="Tahoma" w:hAnsi="Tahoma" w:cs="Tahoma"/>
          <w:sz w:val="21"/>
          <w:szCs w:val="21"/>
        </w:rPr>
        <w:t xml:space="preserve"> with business partners and project leads. </w:t>
      </w:r>
    </w:p>
    <w:p w14:paraId="7971CE7B" w14:textId="413F5DC2" w:rsidR="005948C3" w:rsidRPr="008F06F3" w:rsidRDefault="006A5714" w:rsidP="005E1F0A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ind w:left="360"/>
        <w:contextualSpacing w:val="0"/>
        <w:jc w:val="both"/>
        <w:rPr>
          <w:rFonts w:ascii="Tahoma" w:hAnsi="Tahoma" w:cs="Tahoma"/>
          <w:sz w:val="21"/>
          <w:szCs w:val="21"/>
        </w:rPr>
      </w:pPr>
      <w:r w:rsidRPr="008F06F3">
        <w:rPr>
          <w:rFonts w:ascii="Tahoma" w:hAnsi="Tahoma" w:cs="Tahoma"/>
          <w:sz w:val="21"/>
          <w:szCs w:val="21"/>
        </w:rPr>
        <w:t>Ensured SLAs</w:t>
      </w:r>
      <w:r w:rsidR="00AA6FDB" w:rsidRPr="008F06F3">
        <w:rPr>
          <w:rFonts w:ascii="Tahoma" w:hAnsi="Tahoma" w:cs="Tahoma"/>
          <w:sz w:val="21"/>
          <w:szCs w:val="21"/>
        </w:rPr>
        <w:t xml:space="preserve"> for assigned projects met processing requirements</w:t>
      </w:r>
      <w:r w:rsidRPr="008F06F3">
        <w:rPr>
          <w:rFonts w:ascii="Tahoma" w:hAnsi="Tahoma" w:cs="Tahoma"/>
          <w:sz w:val="21"/>
          <w:szCs w:val="21"/>
        </w:rPr>
        <w:t xml:space="preserve"> by working with </w:t>
      </w:r>
      <w:r w:rsidR="000F6043" w:rsidRPr="008F06F3">
        <w:rPr>
          <w:rFonts w:ascii="Tahoma" w:hAnsi="Tahoma" w:cs="Tahoma"/>
          <w:sz w:val="21"/>
          <w:szCs w:val="21"/>
        </w:rPr>
        <w:t>businesses</w:t>
      </w:r>
      <w:r w:rsidRPr="008F06F3">
        <w:rPr>
          <w:rFonts w:ascii="Tahoma" w:hAnsi="Tahoma" w:cs="Tahoma"/>
          <w:sz w:val="21"/>
          <w:szCs w:val="21"/>
        </w:rPr>
        <w:t xml:space="preserve"> to generate reports, set up production schedules, and verify completed outputs.</w:t>
      </w:r>
      <w:r w:rsidR="001123DB" w:rsidRPr="008F06F3">
        <w:rPr>
          <w:rFonts w:ascii="Tahoma" w:hAnsi="Tahoma" w:cs="Tahoma"/>
          <w:sz w:val="21"/>
          <w:szCs w:val="21"/>
        </w:rPr>
        <w:t xml:space="preserve"> </w:t>
      </w:r>
    </w:p>
    <w:bookmarkEnd w:id="2"/>
    <w:p w14:paraId="5EED3CF3" w14:textId="1277292F" w:rsidR="007A46AC" w:rsidRPr="008F06F3" w:rsidRDefault="007A46AC" w:rsidP="005E1F0A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ind w:left="360"/>
        <w:contextualSpacing w:val="0"/>
        <w:jc w:val="both"/>
        <w:rPr>
          <w:rFonts w:ascii="Tahoma" w:hAnsi="Tahoma" w:cs="Tahoma"/>
          <w:sz w:val="21"/>
          <w:szCs w:val="21"/>
        </w:rPr>
      </w:pPr>
      <w:r w:rsidRPr="008F06F3">
        <w:rPr>
          <w:rFonts w:ascii="Tahoma" w:hAnsi="Tahoma" w:cs="Tahoma"/>
          <w:sz w:val="21"/>
          <w:szCs w:val="21"/>
        </w:rPr>
        <w:t>Created regression testing plans and reported / corrected differences, supporting B</w:t>
      </w:r>
      <w:r w:rsidR="005948C3" w:rsidRPr="008F06F3">
        <w:rPr>
          <w:rFonts w:ascii="Tahoma" w:hAnsi="Tahoma" w:cs="Tahoma"/>
          <w:sz w:val="21"/>
          <w:szCs w:val="21"/>
        </w:rPr>
        <w:t>lue Pris</w:t>
      </w:r>
      <w:r w:rsidR="00B943EE" w:rsidRPr="008F06F3">
        <w:rPr>
          <w:rFonts w:ascii="Tahoma" w:hAnsi="Tahoma" w:cs="Tahoma"/>
          <w:sz w:val="21"/>
          <w:szCs w:val="21"/>
        </w:rPr>
        <w:t xml:space="preserve">m </w:t>
      </w:r>
      <w:r w:rsidRPr="008F06F3">
        <w:rPr>
          <w:rFonts w:ascii="Tahoma" w:hAnsi="Tahoma" w:cs="Tahoma"/>
          <w:sz w:val="21"/>
          <w:szCs w:val="21"/>
        </w:rPr>
        <w:t>upgrades.</w:t>
      </w:r>
    </w:p>
    <w:p w14:paraId="2BF341C8" w14:textId="77777777" w:rsidR="000E47DA" w:rsidRPr="008F06F3" w:rsidRDefault="000E47DA" w:rsidP="005A1C93">
      <w:pPr>
        <w:tabs>
          <w:tab w:val="right" w:pos="10800"/>
        </w:tabs>
        <w:spacing w:after="0" w:line="240" w:lineRule="auto"/>
        <w:rPr>
          <w:rFonts w:ascii="Tahoma" w:hAnsi="Tahoma" w:cs="Tahoma"/>
          <w:sz w:val="21"/>
          <w:szCs w:val="21"/>
        </w:rPr>
      </w:pPr>
    </w:p>
    <w:p w14:paraId="0174BE06" w14:textId="28534114" w:rsidR="002E4905" w:rsidRPr="008F06F3" w:rsidRDefault="002E4905" w:rsidP="005A1C93">
      <w:pPr>
        <w:tabs>
          <w:tab w:val="right" w:pos="10800"/>
        </w:tabs>
        <w:spacing w:after="0" w:line="240" w:lineRule="auto"/>
        <w:jc w:val="center"/>
        <w:rPr>
          <w:rFonts w:ascii="Tahoma" w:hAnsi="Tahoma" w:cs="Tahoma"/>
          <w:b/>
          <w:bCs/>
          <w:smallCaps/>
          <w:sz w:val="28"/>
          <w:szCs w:val="28"/>
        </w:rPr>
      </w:pPr>
      <w:r w:rsidRPr="008F06F3">
        <w:rPr>
          <w:rFonts w:ascii="Tahoma" w:hAnsi="Tahoma" w:cs="Tahoma"/>
          <w:b/>
          <w:bCs/>
          <w:smallCaps/>
          <w:sz w:val="28"/>
          <w:szCs w:val="28"/>
        </w:rPr>
        <w:t>Education and Training</w:t>
      </w:r>
    </w:p>
    <w:p w14:paraId="76AA9B62" w14:textId="77777777" w:rsidR="002E4905" w:rsidRPr="008F06F3" w:rsidRDefault="002E4905" w:rsidP="005A1C93">
      <w:pPr>
        <w:tabs>
          <w:tab w:val="right" w:pos="10800"/>
        </w:tabs>
        <w:spacing w:after="0" w:line="240" w:lineRule="auto"/>
        <w:rPr>
          <w:rFonts w:ascii="Tahoma" w:hAnsi="Tahoma" w:cs="Tahoma"/>
          <w:sz w:val="21"/>
          <w:szCs w:val="21"/>
        </w:rPr>
      </w:pPr>
    </w:p>
    <w:p w14:paraId="0A17E914" w14:textId="242E275E" w:rsidR="002E4905" w:rsidRPr="008F06F3" w:rsidRDefault="002E4905" w:rsidP="005A1C93">
      <w:pPr>
        <w:tabs>
          <w:tab w:val="right" w:pos="10800"/>
        </w:tabs>
        <w:spacing w:after="0" w:line="240" w:lineRule="auto"/>
        <w:jc w:val="center"/>
        <w:rPr>
          <w:rFonts w:ascii="Tahoma" w:hAnsi="Tahoma" w:cs="Tahoma"/>
          <w:sz w:val="21"/>
          <w:szCs w:val="21"/>
        </w:rPr>
      </w:pPr>
      <w:r w:rsidRPr="008F06F3">
        <w:rPr>
          <w:rFonts w:ascii="Tahoma" w:hAnsi="Tahoma" w:cs="Tahoma"/>
          <w:b/>
          <w:bCs/>
          <w:sz w:val="21"/>
          <w:szCs w:val="21"/>
        </w:rPr>
        <w:t>Bachelor of Science</w:t>
      </w:r>
      <w:r w:rsidR="007A46AC" w:rsidRPr="008F06F3">
        <w:rPr>
          <w:rFonts w:ascii="Tahoma" w:hAnsi="Tahoma" w:cs="Tahoma"/>
          <w:b/>
          <w:bCs/>
          <w:sz w:val="21"/>
          <w:szCs w:val="21"/>
        </w:rPr>
        <w:t xml:space="preserve"> (BS)</w:t>
      </w:r>
      <w:r w:rsidR="00D922A0" w:rsidRPr="008F06F3">
        <w:rPr>
          <w:rFonts w:ascii="Tahoma" w:hAnsi="Tahoma" w:cs="Tahoma"/>
          <w:sz w:val="21"/>
          <w:szCs w:val="21"/>
        </w:rPr>
        <w:t>,</w:t>
      </w:r>
      <w:r w:rsidRPr="008F06F3">
        <w:rPr>
          <w:rFonts w:ascii="Tahoma" w:hAnsi="Tahoma" w:cs="Tahoma"/>
          <w:sz w:val="21"/>
          <w:szCs w:val="21"/>
        </w:rPr>
        <w:t xml:space="preserve"> Computers and Info Systems, King’s College,</w:t>
      </w:r>
      <w:r w:rsidR="00FC2BB6" w:rsidRPr="008F06F3">
        <w:rPr>
          <w:rFonts w:ascii="Tahoma" w:hAnsi="Tahoma" w:cs="Tahoma"/>
          <w:sz w:val="21"/>
          <w:szCs w:val="21"/>
        </w:rPr>
        <w:t xml:space="preserve"> </w:t>
      </w:r>
      <w:r w:rsidR="00AA6FDB" w:rsidRPr="008F06F3">
        <w:rPr>
          <w:rFonts w:ascii="Tahoma" w:hAnsi="Tahoma" w:cs="Tahoma"/>
          <w:sz w:val="21"/>
          <w:szCs w:val="21"/>
        </w:rPr>
        <w:t>Wilkes Barre</w:t>
      </w:r>
      <w:r w:rsidR="00FC2BB6" w:rsidRPr="008F06F3">
        <w:rPr>
          <w:rFonts w:ascii="Tahoma" w:hAnsi="Tahoma" w:cs="Tahoma"/>
          <w:sz w:val="21"/>
          <w:szCs w:val="21"/>
        </w:rPr>
        <w:t>,</w:t>
      </w:r>
      <w:r w:rsidRPr="008F06F3">
        <w:rPr>
          <w:rFonts w:ascii="Tahoma" w:hAnsi="Tahoma" w:cs="Tahoma"/>
          <w:sz w:val="21"/>
          <w:szCs w:val="21"/>
        </w:rPr>
        <w:t xml:space="preserve"> PA</w:t>
      </w:r>
    </w:p>
    <w:p w14:paraId="56FE227D" w14:textId="030BA823" w:rsidR="007A506B" w:rsidRPr="008F06F3" w:rsidRDefault="007A506B" w:rsidP="005E1F0A">
      <w:pPr>
        <w:tabs>
          <w:tab w:val="right" w:pos="10800"/>
        </w:tabs>
        <w:spacing w:after="0" w:line="240" w:lineRule="auto"/>
        <w:jc w:val="center"/>
        <w:rPr>
          <w:rFonts w:ascii="Tahoma" w:hAnsi="Tahoma" w:cs="Tahoma"/>
          <w:sz w:val="21"/>
          <w:szCs w:val="21"/>
        </w:rPr>
      </w:pPr>
      <w:r w:rsidRPr="008F06F3">
        <w:rPr>
          <w:rFonts w:ascii="Tahoma" w:hAnsi="Tahoma" w:cs="Tahoma"/>
          <w:sz w:val="21"/>
          <w:szCs w:val="21"/>
        </w:rPr>
        <w:t>Blue Prism Foundation Training</w:t>
      </w:r>
      <w:r w:rsidR="000F6043" w:rsidRPr="008F06F3">
        <w:rPr>
          <w:rFonts w:ascii="Tahoma" w:hAnsi="Tahoma" w:cs="Tahoma"/>
          <w:sz w:val="21"/>
          <w:szCs w:val="21"/>
        </w:rPr>
        <w:t xml:space="preserve">, </w:t>
      </w:r>
      <w:r w:rsidRPr="008F06F3">
        <w:rPr>
          <w:rFonts w:ascii="Tahoma" w:hAnsi="Tahoma" w:cs="Tahoma"/>
          <w:sz w:val="21"/>
          <w:szCs w:val="21"/>
        </w:rPr>
        <w:t>Blue Prism Instructor</w:t>
      </w:r>
    </w:p>
    <w:p w14:paraId="18144FEE" w14:textId="1B85D582" w:rsidR="00B943EE" w:rsidRDefault="007A506B" w:rsidP="005E1F0A">
      <w:pPr>
        <w:tabs>
          <w:tab w:val="right" w:pos="10800"/>
        </w:tabs>
        <w:spacing w:after="0" w:line="240" w:lineRule="auto"/>
        <w:jc w:val="center"/>
        <w:rPr>
          <w:rFonts w:ascii="Tahoma" w:hAnsi="Tahoma" w:cs="Tahoma"/>
          <w:sz w:val="21"/>
          <w:szCs w:val="21"/>
        </w:rPr>
      </w:pPr>
      <w:r w:rsidRPr="008F06F3">
        <w:rPr>
          <w:rFonts w:ascii="Tahoma" w:hAnsi="Tahoma" w:cs="Tahoma"/>
          <w:sz w:val="21"/>
          <w:szCs w:val="21"/>
        </w:rPr>
        <w:t xml:space="preserve">Agile </w:t>
      </w:r>
      <w:r w:rsidR="00D45335" w:rsidRPr="008F06F3">
        <w:rPr>
          <w:rFonts w:ascii="Tahoma" w:hAnsi="Tahoma" w:cs="Tahoma"/>
          <w:sz w:val="21"/>
          <w:szCs w:val="21"/>
        </w:rPr>
        <w:t>T</w:t>
      </w:r>
      <w:r w:rsidRPr="008F06F3">
        <w:rPr>
          <w:rFonts w:ascii="Tahoma" w:hAnsi="Tahoma" w:cs="Tahoma"/>
          <w:sz w:val="21"/>
          <w:szCs w:val="21"/>
        </w:rPr>
        <w:t>raining (Leading</w:t>
      </w:r>
      <w:r w:rsidR="00AA6FDB" w:rsidRPr="008F06F3">
        <w:rPr>
          <w:rFonts w:ascii="Tahoma" w:hAnsi="Tahoma" w:cs="Tahoma"/>
          <w:sz w:val="21"/>
          <w:szCs w:val="21"/>
        </w:rPr>
        <w:t xml:space="preserve"> </w:t>
      </w:r>
      <w:r w:rsidRPr="008F06F3">
        <w:rPr>
          <w:rFonts w:ascii="Tahoma" w:hAnsi="Tahoma" w:cs="Tahoma"/>
          <w:sz w:val="21"/>
          <w:szCs w:val="21"/>
        </w:rPr>
        <w:t>SAFe, SAFe for Teams)</w:t>
      </w:r>
      <w:r w:rsidR="000F6043" w:rsidRPr="008F06F3">
        <w:rPr>
          <w:rFonts w:ascii="Tahoma" w:hAnsi="Tahoma" w:cs="Tahoma"/>
          <w:sz w:val="21"/>
          <w:szCs w:val="21"/>
        </w:rPr>
        <w:t xml:space="preserve">, </w:t>
      </w:r>
      <w:r w:rsidRPr="008F06F3">
        <w:rPr>
          <w:rFonts w:ascii="Tahoma" w:hAnsi="Tahoma" w:cs="Tahoma"/>
          <w:sz w:val="21"/>
          <w:szCs w:val="21"/>
        </w:rPr>
        <w:t>MetLife Lean-Agile Leader</w:t>
      </w:r>
    </w:p>
    <w:p w14:paraId="7AE8250D" w14:textId="0713BE52" w:rsidR="00A10364" w:rsidRPr="008F06F3" w:rsidRDefault="00A10364" w:rsidP="00A10364">
      <w:pPr>
        <w:tabs>
          <w:tab w:val="right" w:pos="10800"/>
        </w:tabs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</w:t>
      </w:r>
      <w:r w:rsidR="00EA12F5">
        <w:rPr>
          <w:rFonts w:ascii="Tahoma" w:hAnsi="Tahoma" w:cs="Tahoma"/>
          <w:sz w:val="21"/>
          <w:szCs w:val="21"/>
        </w:rPr>
        <w:t xml:space="preserve">Tosca AS1 Certification </w:t>
      </w:r>
    </w:p>
    <w:sectPr w:rsidR="00A10364" w:rsidRPr="008F06F3" w:rsidSect="005A1C9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74D6C" w14:textId="77777777" w:rsidR="007D6533" w:rsidRDefault="007D6533" w:rsidP="00EB7734">
      <w:pPr>
        <w:spacing w:after="0" w:line="240" w:lineRule="auto"/>
      </w:pPr>
      <w:r>
        <w:separator/>
      </w:r>
    </w:p>
  </w:endnote>
  <w:endnote w:type="continuationSeparator" w:id="0">
    <w:p w14:paraId="0307C4E9" w14:textId="77777777" w:rsidR="007D6533" w:rsidRDefault="007D6533" w:rsidP="00EB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55E9B" w14:textId="77777777" w:rsidR="007D6533" w:rsidRDefault="007D6533" w:rsidP="00EB7734">
      <w:pPr>
        <w:spacing w:after="0" w:line="240" w:lineRule="auto"/>
      </w:pPr>
      <w:r>
        <w:separator/>
      </w:r>
    </w:p>
  </w:footnote>
  <w:footnote w:type="continuationSeparator" w:id="0">
    <w:p w14:paraId="4514934B" w14:textId="77777777" w:rsidR="007D6533" w:rsidRDefault="007D6533" w:rsidP="00EB7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035D"/>
    <w:multiLevelType w:val="hybridMultilevel"/>
    <w:tmpl w:val="4D1224FE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" w15:restartNumberingAfterBreak="0">
    <w:nsid w:val="0558355B"/>
    <w:multiLevelType w:val="hybridMultilevel"/>
    <w:tmpl w:val="67DE2D24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D2919EB"/>
    <w:multiLevelType w:val="hybridMultilevel"/>
    <w:tmpl w:val="042EA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8308C3"/>
    <w:multiLevelType w:val="hybridMultilevel"/>
    <w:tmpl w:val="8EE8BE10"/>
    <w:lvl w:ilvl="0" w:tplc="08C48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B6199"/>
    <w:multiLevelType w:val="hybridMultilevel"/>
    <w:tmpl w:val="E466D9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937EA3"/>
    <w:multiLevelType w:val="hybridMultilevel"/>
    <w:tmpl w:val="00FA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306A8"/>
    <w:multiLevelType w:val="hybridMultilevel"/>
    <w:tmpl w:val="398E49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4B60B56"/>
    <w:multiLevelType w:val="hybridMultilevel"/>
    <w:tmpl w:val="B2F4E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9C059F"/>
    <w:multiLevelType w:val="hybridMultilevel"/>
    <w:tmpl w:val="B1E07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0E2D58"/>
    <w:multiLevelType w:val="hybridMultilevel"/>
    <w:tmpl w:val="9A3C66F0"/>
    <w:lvl w:ilvl="0" w:tplc="7138E9B2">
      <w:start w:val="1"/>
      <w:numFmt w:val="decimal"/>
      <w:lvlText w:val="%1."/>
      <w:lvlJc w:val="left"/>
      <w:pPr>
        <w:ind w:left="1080" w:hanging="360"/>
      </w:pPr>
    </w:lvl>
    <w:lvl w:ilvl="1" w:tplc="DA5EECAA">
      <w:start w:val="1"/>
      <w:numFmt w:val="decimal"/>
      <w:lvlText w:val="%2."/>
      <w:lvlJc w:val="left"/>
      <w:pPr>
        <w:ind w:left="1080" w:hanging="360"/>
      </w:pPr>
    </w:lvl>
    <w:lvl w:ilvl="2" w:tplc="D99E2412">
      <w:start w:val="1"/>
      <w:numFmt w:val="decimal"/>
      <w:lvlText w:val="%3."/>
      <w:lvlJc w:val="left"/>
      <w:pPr>
        <w:ind w:left="1080" w:hanging="360"/>
      </w:pPr>
    </w:lvl>
    <w:lvl w:ilvl="3" w:tplc="446074DC">
      <w:start w:val="1"/>
      <w:numFmt w:val="decimal"/>
      <w:lvlText w:val="%4."/>
      <w:lvlJc w:val="left"/>
      <w:pPr>
        <w:ind w:left="1080" w:hanging="360"/>
      </w:pPr>
    </w:lvl>
    <w:lvl w:ilvl="4" w:tplc="95460F84">
      <w:start w:val="1"/>
      <w:numFmt w:val="decimal"/>
      <w:lvlText w:val="%5."/>
      <w:lvlJc w:val="left"/>
      <w:pPr>
        <w:ind w:left="1080" w:hanging="360"/>
      </w:pPr>
    </w:lvl>
    <w:lvl w:ilvl="5" w:tplc="B77EFD66">
      <w:start w:val="1"/>
      <w:numFmt w:val="decimal"/>
      <w:lvlText w:val="%6."/>
      <w:lvlJc w:val="left"/>
      <w:pPr>
        <w:ind w:left="1080" w:hanging="360"/>
      </w:pPr>
    </w:lvl>
    <w:lvl w:ilvl="6" w:tplc="D2FE0E10">
      <w:start w:val="1"/>
      <w:numFmt w:val="decimal"/>
      <w:lvlText w:val="%7."/>
      <w:lvlJc w:val="left"/>
      <w:pPr>
        <w:ind w:left="1080" w:hanging="360"/>
      </w:pPr>
    </w:lvl>
    <w:lvl w:ilvl="7" w:tplc="C8E804CE">
      <w:start w:val="1"/>
      <w:numFmt w:val="decimal"/>
      <w:lvlText w:val="%8."/>
      <w:lvlJc w:val="left"/>
      <w:pPr>
        <w:ind w:left="1080" w:hanging="360"/>
      </w:pPr>
    </w:lvl>
    <w:lvl w:ilvl="8" w:tplc="A91E90E6">
      <w:start w:val="1"/>
      <w:numFmt w:val="decimal"/>
      <w:lvlText w:val="%9."/>
      <w:lvlJc w:val="left"/>
      <w:pPr>
        <w:ind w:left="1080" w:hanging="360"/>
      </w:pPr>
    </w:lvl>
  </w:abstractNum>
  <w:abstractNum w:abstractNumId="10" w15:restartNumberingAfterBreak="0">
    <w:nsid w:val="51403A2A"/>
    <w:multiLevelType w:val="hybridMultilevel"/>
    <w:tmpl w:val="39B8D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84DDB"/>
    <w:multiLevelType w:val="hybridMultilevel"/>
    <w:tmpl w:val="2092EFE0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 w15:restartNumberingAfterBreak="0">
    <w:nsid w:val="588B203C"/>
    <w:multiLevelType w:val="hybridMultilevel"/>
    <w:tmpl w:val="AD7AADA4"/>
    <w:lvl w:ilvl="0" w:tplc="14623A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972A3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AF291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11800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7C871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8A603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FF634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18E6D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B467C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3" w15:restartNumberingAfterBreak="0">
    <w:nsid w:val="59EA3919"/>
    <w:multiLevelType w:val="hybridMultilevel"/>
    <w:tmpl w:val="6E4CD754"/>
    <w:lvl w:ilvl="0" w:tplc="08C48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56300"/>
    <w:multiLevelType w:val="hybridMultilevel"/>
    <w:tmpl w:val="777A1F14"/>
    <w:lvl w:ilvl="0" w:tplc="08C48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D28A8"/>
    <w:multiLevelType w:val="hybridMultilevel"/>
    <w:tmpl w:val="D9680218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538931252">
    <w:abstractNumId w:val="5"/>
  </w:num>
  <w:num w:numId="2" w16cid:durableId="496507061">
    <w:abstractNumId w:val="7"/>
  </w:num>
  <w:num w:numId="3" w16cid:durableId="1888641825">
    <w:abstractNumId w:val="6"/>
  </w:num>
  <w:num w:numId="4" w16cid:durableId="1346133940">
    <w:abstractNumId w:val="0"/>
  </w:num>
  <w:num w:numId="5" w16cid:durableId="1605113887">
    <w:abstractNumId w:val="10"/>
  </w:num>
  <w:num w:numId="6" w16cid:durableId="339505452">
    <w:abstractNumId w:val="8"/>
  </w:num>
  <w:num w:numId="7" w16cid:durableId="1195771656">
    <w:abstractNumId w:val="4"/>
  </w:num>
  <w:num w:numId="8" w16cid:durableId="462845479">
    <w:abstractNumId w:val="15"/>
  </w:num>
  <w:num w:numId="9" w16cid:durableId="1687755549">
    <w:abstractNumId w:val="11"/>
  </w:num>
  <w:num w:numId="10" w16cid:durableId="1868448892">
    <w:abstractNumId w:val="1"/>
  </w:num>
  <w:num w:numId="11" w16cid:durableId="1706831260">
    <w:abstractNumId w:val="2"/>
  </w:num>
  <w:num w:numId="12" w16cid:durableId="1117136707">
    <w:abstractNumId w:val="14"/>
  </w:num>
  <w:num w:numId="13" w16cid:durableId="1928689864">
    <w:abstractNumId w:val="13"/>
  </w:num>
  <w:num w:numId="14" w16cid:durableId="1678577904">
    <w:abstractNumId w:val="3"/>
  </w:num>
  <w:num w:numId="15" w16cid:durableId="584264969">
    <w:abstractNumId w:val="9"/>
  </w:num>
  <w:num w:numId="16" w16cid:durableId="14774489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3tzAxMzE2NjeyMDZW0lEKTi0uzszPAykwqwUAyaje1ywAAAA="/>
  </w:docVars>
  <w:rsids>
    <w:rsidRoot w:val="00785816"/>
    <w:rsid w:val="000006E0"/>
    <w:rsid w:val="00003688"/>
    <w:rsid w:val="00016DB7"/>
    <w:rsid w:val="000348B7"/>
    <w:rsid w:val="000414EA"/>
    <w:rsid w:val="0004409C"/>
    <w:rsid w:val="00053429"/>
    <w:rsid w:val="000600C1"/>
    <w:rsid w:val="00070F01"/>
    <w:rsid w:val="000735CF"/>
    <w:rsid w:val="00074962"/>
    <w:rsid w:val="0008211C"/>
    <w:rsid w:val="0008229B"/>
    <w:rsid w:val="00092535"/>
    <w:rsid w:val="000A0846"/>
    <w:rsid w:val="000A5C80"/>
    <w:rsid w:val="000B3C34"/>
    <w:rsid w:val="000B51DF"/>
    <w:rsid w:val="000B7F5C"/>
    <w:rsid w:val="000C03DE"/>
    <w:rsid w:val="000C41F0"/>
    <w:rsid w:val="000E47DA"/>
    <w:rsid w:val="000F6043"/>
    <w:rsid w:val="001123DB"/>
    <w:rsid w:val="001141B8"/>
    <w:rsid w:val="00120C1C"/>
    <w:rsid w:val="001226D9"/>
    <w:rsid w:val="001261B5"/>
    <w:rsid w:val="001532EF"/>
    <w:rsid w:val="001543D1"/>
    <w:rsid w:val="0015495F"/>
    <w:rsid w:val="00157043"/>
    <w:rsid w:val="0016609F"/>
    <w:rsid w:val="0017504E"/>
    <w:rsid w:val="00175866"/>
    <w:rsid w:val="001F1B93"/>
    <w:rsid w:val="002016B5"/>
    <w:rsid w:val="00214FC7"/>
    <w:rsid w:val="00233B16"/>
    <w:rsid w:val="00241E1D"/>
    <w:rsid w:val="00260AB1"/>
    <w:rsid w:val="00264732"/>
    <w:rsid w:val="00264F7F"/>
    <w:rsid w:val="00265B16"/>
    <w:rsid w:val="00265E29"/>
    <w:rsid w:val="00274275"/>
    <w:rsid w:val="00284F7C"/>
    <w:rsid w:val="002917CF"/>
    <w:rsid w:val="002922FA"/>
    <w:rsid w:val="002A7999"/>
    <w:rsid w:val="002E19BA"/>
    <w:rsid w:val="002E4905"/>
    <w:rsid w:val="002E4D1A"/>
    <w:rsid w:val="002F384D"/>
    <w:rsid w:val="002F40CE"/>
    <w:rsid w:val="002F54B9"/>
    <w:rsid w:val="00305B46"/>
    <w:rsid w:val="00323154"/>
    <w:rsid w:val="0032780A"/>
    <w:rsid w:val="00334052"/>
    <w:rsid w:val="00342E40"/>
    <w:rsid w:val="00346248"/>
    <w:rsid w:val="00351B41"/>
    <w:rsid w:val="003520E1"/>
    <w:rsid w:val="003A0594"/>
    <w:rsid w:val="003A401B"/>
    <w:rsid w:val="003B048E"/>
    <w:rsid w:val="003C3D37"/>
    <w:rsid w:val="003C7362"/>
    <w:rsid w:val="003D1D1F"/>
    <w:rsid w:val="003E43A3"/>
    <w:rsid w:val="003F616C"/>
    <w:rsid w:val="004116F0"/>
    <w:rsid w:val="004472F3"/>
    <w:rsid w:val="00447768"/>
    <w:rsid w:val="00457494"/>
    <w:rsid w:val="00463F73"/>
    <w:rsid w:val="0048329D"/>
    <w:rsid w:val="00494657"/>
    <w:rsid w:val="004C3987"/>
    <w:rsid w:val="004C5C56"/>
    <w:rsid w:val="004D3E8A"/>
    <w:rsid w:val="004E2800"/>
    <w:rsid w:val="004F0F19"/>
    <w:rsid w:val="0051762B"/>
    <w:rsid w:val="00525215"/>
    <w:rsid w:val="00532132"/>
    <w:rsid w:val="00534D9A"/>
    <w:rsid w:val="005409AA"/>
    <w:rsid w:val="00562A38"/>
    <w:rsid w:val="00563BF2"/>
    <w:rsid w:val="005679DE"/>
    <w:rsid w:val="0057088E"/>
    <w:rsid w:val="00583A8A"/>
    <w:rsid w:val="0059010C"/>
    <w:rsid w:val="00591656"/>
    <w:rsid w:val="005948C3"/>
    <w:rsid w:val="005A1C93"/>
    <w:rsid w:val="005B4EF8"/>
    <w:rsid w:val="005C0C8C"/>
    <w:rsid w:val="005D08BF"/>
    <w:rsid w:val="005D16D2"/>
    <w:rsid w:val="005D21F5"/>
    <w:rsid w:val="005E1F0A"/>
    <w:rsid w:val="005E61AE"/>
    <w:rsid w:val="00601852"/>
    <w:rsid w:val="00602307"/>
    <w:rsid w:val="00605F7E"/>
    <w:rsid w:val="00632F80"/>
    <w:rsid w:val="00633C1E"/>
    <w:rsid w:val="0063491E"/>
    <w:rsid w:val="00643D16"/>
    <w:rsid w:val="006460BF"/>
    <w:rsid w:val="00650B01"/>
    <w:rsid w:val="00653F6A"/>
    <w:rsid w:val="00662C31"/>
    <w:rsid w:val="00683444"/>
    <w:rsid w:val="006A5714"/>
    <w:rsid w:val="006B45CB"/>
    <w:rsid w:val="006D0B72"/>
    <w:rsid w:val="006E7B45"/>
    <w:rsid w:val="00702033"/>
    <w:rsid w:val="00703963"/>
    <w:rsid w:val="00703E21"/>
    <w:rsid w:val="00715D3E"/>
    <w:rsid w:val="00724EC1"/>
    <w:rsid w:val="00732733"/>
    <w:rsid w:val="00732C25"/>
    <w:rsid w:val="007451E5"/>
    <w:rsid w:val="00750159"/>
    <w:rsid w:val="00783B61"/>
    <w:rsid w:val="00785816"/>
    <w:rsid w:val="007924E3"/>
    <w:rsid w:val="007978E5"/>
    <w:rsid w:val="007A46AC"/>
    <w:rsid w:val="007A506B"/>
    <w:rsid w:val="007B1076"/>
    <w:rsid w:val="007B59CF"/>
    <w:rsid w:val="007C189C"/>
    <w:rsid w:val="007D6533"/>
    <w:rsid w:val="007E13AB"/>
    <w:rsid w:val="007E47E6"/>
    <w:rsid w:val="00800B41"/>
    <w:rsid w:val="0080126C"/>
    <w:rsid w:val="00822ECA"/>
    <w:rsid w:val="00823BB6"/>
    <w:rsid w:val="00824DF1"/>
    <w:rsid w:val="00826FE2"/>
    <w:rsid w:val="00830FBF"/>
    <w:rsid w:val="008328F7"/>
    <w:rsid w:val="00842177"/>
    <w:rsid w:val="0085369E"/>
    <w:rsid w:val="00864FA8"/>
    <w:rsid w:val="008734EF"/>
    <w:rsid w:val="008813D0"/>
    <w:rsid w:val="008A1062"/>
    <w:rsid w:val="008A129C"/>
    <w:rsid w:val="008A5432"/>
    <w:rsid w:val="008C0326"/>
    <w:rsid w:val="008F06F3"/>
    <w:rsid w:val="008F3C1B"/>
    <w:rsid w:val="00936624"/>
    <w:rsid w:val="0094060D"/>
    <w:rsid w:val="009450DC"/>
    <w:rsid w:val="00947C36"/>
    <w:rsid w:val="00961007"/>
    <w:rsid w:val="009658B1"/>
    <w:rsid w:val="00965D56"/>
    <w:rsid w:val="009A5313"/>
    <w:rsid w:val="009A76E5"/>
    <w:rsid w:val="009B775C"/>
    <w:rsid w:val="009D5411"/>
    <w:rsid w:val="009F29F9"/>
    <w:rsid w:val="00A0533E"/>
    <w:rsid w:val="00A06BB3"/>
    <w:rsid w:val="00A10364"/>
    <w:rsid w:val="00A15DAF"/>
    <w:rsid w:val="00A2389A"/>
    <w:rsid w:val="00A31015"/>
    <w:rsid w:val="00A34A42"/>
    <w:rsid w:val="00A420D2"/>
    <w:rsid w:val="00A5080D"/>
    <w:rsid w:val="00A64A66"/>
    <w:rsid w:val="00A64DA8"/>
    <w:rsid w:val="00A66ED5"/>
    <w:rsid w:val="00A74BB2"/>
    <w:rsid w:val="00AA4EF1"/>
    <w:rsid w:val="00AA5B70"/>
    <w:rsid w:val="00AA6FDB"/>
    <w:rsid w:val="00AE2E80"/>
    <w:rsid w:val="00AE43F6"/>
    <w:rsid w:val="00AF52DD"/>
    <w:rsid w:val="00AF62C9"/>
    <w:rsid w:val="00B15639"/>
    <w:rsid w:val="00B256B8"/>
    <w:rsid w:val="00B4636C"/>
    <w:rsid w:val="00B525F6"/>
    <w:rsid w:val="00B76870"/>
    <w:rsid w:val="00B768E3"/>
    <w:rsid w:val="00B77459"/>
    <w:rsid w:val="00B87E66"/>
    <w:rsid w:val="00B943EE"/>
    <w:rsid w:val="00B95899"/>
    <w:rsid w:val="00B95CB1"/>
    <w:rsid w:val="00BA383E"/>
    <w:rsid w:val="00BC196A"/>
    <w:rsid w:val="00BC30D4"/>
    <w:rsid w:val="00BC4C8F"/>
    <w:rsid w:val="00BD6325"/>
    <w:rsid w:val="00C044ED"/>
    <w:rsid w:val="00C24B19"/>
    <w:rsid w:val="00C61D27"/>
    <w:rsid w:val="00C76C43"/>
    <w:rsid w:val="00CA53C0"/>
    <w:rsid w:val="00CB590C"/>
    <w:rsid w:val="00CC280C"/>
    <w:rsid w:val="00CE4AB6"/>
    <w:rsid w:val="00D064F8"/>
    <w:rsid w:val="00D16BD7"/>
    <w:rsid w:val="00D26488"/>
    <w:rsid w:val="00D34B93"/>
    <w:rsid w:val="00D35DC2"/>
    <w:rsid w:val="00D45335"/>
    <w:rsid w:val="00D707B3"/>
    <w:rsid w:val="00D766CB"/>
    <w:rsid w:val="00D922A0"/>
    <w:rsid w:val="00D943B6"/>
    <w:rsid w:val="00D961F8"/>
    <w:rsid w:val="00DA662D"/>
    <w:rsid w:val="00DC3B52"/>
    <w:rsid w:val="00DC5D47"/>
    <w:rsid w:val="00DC7BF7"/>
    <w:rsid w:val="00DD5E30"/>
    <w:rsid w:val="00DE4F0C"/>
    <w:rsid w:val="00DF2B06"/>
    <w:rsid w:val="00E10013"/>
    <w:rsid w:val="00E30C11"/>
    <w:rsid w:val="00E373E6"/>
    <w:rsid w:val="00E559EB"/>
    <w:rsid w:val="00E55A98"/>
    <w:rsid w:val="00E573C5"/>
    <w:rsid w:val="00E72B8C"/>
    <w:rsid w:val="00E7641D"/>
    <w:rsid w:val="00E8065F"/>
    <w:rsid w:val="00EA12F5"/>
    <w:rsid w:val="00EB7734"/>
    <w:rsid w:val="00EC0DBF"/>
    <w:rsid w:val="00EC0E0D"/>
    <w:rsid w:val="00EC3B6E"/>
    <w:rsid w:val="00EF466D"/>
    <w:rsid w:val="00F00F62"/>
    <w:rsid w:val="00F04CBB"/>
    <w:rsid w:val="00F51B45"/>
    <w:rsid w:val="00F5416E"/>
    <w:rsid w:val="00F7409E"/>
    <w:rsid w:val="00F91065"/>
    <w:rsid w:val="00F9391B"/>
    <w:rsid w:val="00F96923"/>
    <w:rsid w:val="00FB0D1E"/>
    <w:rsid w:val="00FB11EC"/>
    <w:rsid w:val="00FC2BB6"/>
    <w:rsid w:val="00FC5050"/>
    <w:rsid w:val="00FC5161"/>
    <w:rsid w:val="00FD1119"/>
    <w:rsid w:val="00FD3528"/>
    <w:rsid w:val="00FD5B20"/>
    <w:rsid w:val="00FE6620"/>
    <w:rsid w:val="00FE733A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D9E9D"/>
  <w15:docId w15:val="{1B0D1664-A3CC-424E-8E8D-2431E299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581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61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7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734"/>
  </w:style>
  <w:style w:type="paragraph" w:styleId="Footer">
    <w:name w:val="footer"/>
    <w:basedOn w:val="Normal"/>
    <w:link w:val="FooterChar"/>
    <w:uiPriority w:val="99"/>
    <w:unhideWhenUsed/>
    <w:rsid w:val="00EB7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734"/>
  </w:style>
  <w:style w:type="character" w:styleId="UnresolvedMention">
    <w:name w:val="Unresolved Mention"/>
    <w:basedOn w:val="DefaultParagraphFont"/>
    <w:uiPriority w:val="99"/>
    <w:semiHidden/>
    <w:unhideWhenUsed/>
    <w:rsid w:val="00B525F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7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46A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7A46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qFormat/>
    <w:rsid w:val="007A46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6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0%20570.578.18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nkedin.com/in/jeremy-fedorcha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fedorcha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E2624-D3E2-4EFD-8BCA-30D254A1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 A - Office 2010P+Access, noOut, REMOVE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Fedorchak</dc:creator>
  <cp:lastModifiedBy>Jeremy Fedorchak</cp:lastModifiedBy>
  <cp:revision>100</cp:revision>
  <dcterms:created xsi:type="dcterms:W3CDTF">2025-07-21T00:38:00Z</dcterms:created>
  <dcterms:modified xsi:type="dcterms:W3CDTF">2025-07-21T12:27:00Z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23e223dd8b3cacaf76f53f3008c00d63922cbd50e95e11e97fe72c56ee6bfff1</vt:lpwstr>
  </property>
</Properties>
</file>